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03C" w:rsidRDefault="000D503C" w:rsidP="000D503C">
      <w:pPr>
        <w:pStyle w:val="Heading2"/>
        <w:ind w:left="1641" w:right="2311" w:firstLine="0"/>
        <w:jc w:val="center"/>
      </w:pPr>
      <w:r>
        <w:t>BAB I</w:t>
      </w:r>
    </w:p>
    <w:p w:rsidR="000D503C" w:rsidRDefault="000D503C" w:rsidP="000D503C">
      <w:pPr>
        <w:spacing w:before="135"/>
        <w:ind w:left="1641" w:right="2453"/>
        <w:jc w:val="center"/>
        <w:rPr>
          <w:b/>
          <w:sz w:val="28"/>
        </w:rPr>
      </w:pPr>
      <w:r>
        <w:rPr>
          <w:b/>
          <w:sz w:val="28"/>
        </w:rPr>
        <w:t>PENDAHULUAN</w:t>
      </w:r>
    </w:p>
    <w:p w:rsidR="000D503C" w:rsidRDefault="000D503C" w:rsidP="000D503C">
      <w:pPr>
        <w:pStyle w:val="BodyText"/>
        <w:rPr>
          <w:b/>
          <w:sz w:val="30"/>
        </w:rPr>
      </w:pPr>
    </w:p>
    <w:p w:rsidR="000D503C" w:rsidRDefault="000D503C" w:rsidP="000D503C">
      <w:pPr>
        <w:pStyle w:val="BodyText"/>
        <w:rPr>
          <w:b/>
          <w:sz w:val="30"/>
        </w:rPr>
      </w:pPr>
    </w:p>
    <w:p w:rsidR="000D503C" w:rsidRDefault="000D503C" w:rsidP="000D503C">
      <w:pPr>
        <w:pStyle w:val="BodyText"/>
        <w:spacing w:before="2"/>
        <w:rPr>
          <w:b/>
          <w:sz w:val="26"/>
        </w:rPr>
      </w:pPr>
    </w:p>
    <w:p w:rsidR="000D503C" w:rsidRDefault="000D503C" w:rsidP="000D503C">
      <w:pPr>
        <w:pStyle w:val="ListParagraph"/>
        <w:numPr>
          <w:ilvl w:val="1"/>
          <w:numId w:val="1"/>
        </w:numPr>
        <w:tabs>
          <w:tab w:val="left" w:pos="1236"/>
        </w:tabs>
        <w:ind w:hanging="427"/>
        <w:rPr>
          <w:b/>
          <w:sz w:val="24"/>
        </w:rPr>
      </w:pPr>
      <w:r>
        <w:rPr>
          <w:b/>
          <w:sz w:val="24"/>
        </w:rPr>
        <w:t>Latar</w:t>
      </w:r>
      <w:r>
        <w:rPr>
          <w:b/>
          <w:spacing w:val="-2"/>
          <w:sz w:val="24"/>
        </w:rPr>
        <w:t xml:space="preserve"> </w:t>
      </w:r>
      <w:r>
        <w:rPr>
          <w:b/>
          <w:sz w:val="24"/>
        </w:rPr>
        <w:t>Belakang</w:t>
      </w:r>
    </w:p>
    <w:p w:rsidR="000D503C" w:rsidRDefault="000D503C" w:rsidP="000D503C">
      <w:pPr>
        <w:pStyle w:val="BodyText"/>
        <w:spacing w:before="131" w:line="360" w:lineRule="auto"/>
        <w:ind w:left="808" w:right="1620" w:firstLine="427"/>
        <w:jc w:val="both"/>
      </w:pPr>
      <w:r>
        <w:t>Dalam kegiatan operasi pemboran penting halnya untuk meninjau lebih dalam tentang keamanan dari suatu sumur salah satunya adalah operasi penyemenan. Operasi penyemenan merupakan salah satu kegiatan utama dalam operasi pemboran yang dilakukan setelah pemboran berakhir dengan tujuan merekatkan casing dengan formasi. Penyemenan ini selain untuk mengikat antara casing-lumpur, semen ini juga bertujuan untuk mengikat antara casing- formasi. Dengan adanya kegiatan penyemenan di harapkan tingkat kemanan pada kegiatan operasi pemboran dapat di minimalisir. Selain itu, penyemenan yang biasa di lakukan di tiap-tiap sumur tentunya memiliki perbedaan dalam hal pembentukan komposisi semen itu sendiri, karena setiap sumur memiliki  formasi yang</w:t>
      </w:r>
      <w:r>
        <w:rPr>
          <w:spacing w:val="-2"/>
        </w:rPr>
        <w:t xml:space="preserve"> </w:t>
      </w:r>
      <w:r>
        <w:t>berbeda-beda.</w:t>
      </w:r>
    </w:p>
    <w:p w:rsidR="000D503C" w:rsidRDefault="000D503C" w:rsidP="000D503C">
      <w:pPr>
        <w:pStyle w:val="BodyText"/>
        <w:spacing w:before="6" w:line="360" w:lineRule="auto"/>
        <w:ind w:left="808" w:right="1618" w:firstLine="427"/>
        <w:jc w:val="both"/>
      </w:pPr>
      <w:r>
        <w:t xml:space="preserve">Berdasarkan data yang diperoleh dari PT. PERTAMINA EP Field Sangasanga bahwa dalam kegiatan penyemenan wajib dilakukan monitoring kurang lebih sekitar 5 tahun dari waktu yang telah disepakati agar dapat diketahui kualitas dari ikatan semen itu sendiri dan dapat dilaksanakan perencanaan penyemenan ulang sedini mungkin. Pada umumnya penyemenan di bagi menjadi 2 hal yang penting yaitu </w:t>
      </w:r>
      <w:r>
        <w:rPr>
          <w:i/>
        </w:rPr>
        <w:t xml:space="preserve">primary cementing </w:t>
      </w:r>
      <w:r>
        <w:t xml:space="preserve">dan </w:t>
      </w:r>
      <w:r>
        <w:rPr>
          <w:i/>
        </w:rPr>
        <w:t>secondary cementing</w:t>
      </w:r>
      <w:r>
        <w:t xml:space="preserve">. </w:t>
      </w:r>
      <w:r>
        <w:rPr>
          <w:i/>
        </w:rPr>
        <w:t xml:space="preserve">Primary cementing </w:t>
      </w:r>
      <w:r>
        <w:t xml:space="preserve">merupakan kegiatan penyemenan di awal, sedangkan </w:t>
      </w:r>
      <w:r>
        <w:rPr>
          <w:i/>
        </w:rPr>
        <w:t xml:space="preserve">secondary cementing </w:t>
      </w:r>
      <w:r>
        <w:t xml:space="preserve">merupakan kegiatan penyemenan setelah </w:t>
      </w:r>
      <w:r>
        <w:rPr>
          <w:i/>
        </w:rPr>
        <w:t>primary cementing</w:t>
      </w:r>
      <w:r>
        <w:t xml:space="preserve">, dengan tujuan untuk memperbaiki semen yang belum terikat secara baik dan sempurna oleh casing maupun formasi, sehingga selalu di adakannya kegiatan untuk memonitoring kondisi semen yang ada didalam formasi. Seiring bekembangnya zaman metode yang digunakan untuk menganalisa lebih jauh tentang kondisi semen yang ada di sumur maka biasanya di </w:t>
      </w:r>
      <w:r>
        <w:rPr>
          <w:i/>
        </w:rPr>
        <w:t>running</w:t>
      </w:r>
      <w:r>
        <w:t xml:space="preserve">kan </w:t>
      </w:r>
      <w:r>
        <w:rPr>
          <w:i/>
        </w:rPr>
        <w:t xml:space="preserve">Cement Bond Log </w:t>
      </w:r>
      <w:r>
        <w:t xml:space="preserve">(CBL) atau </w:t>
      </w:r>
      <w:r>
        <w:rPr>
          <w:i/>
        </w:rPr>
        <w:t xml:space="preserve">Variable Density Log </w:t>
      </w:r>
      <w:r>
        <w:t>(VDL). Kedua</w:t>
      </w:r>
      <w:r>
        <w:rPr>
          <w:spacing w:val="48"/>
        </w:rPr>
        <w:t xml:space="preserve"> </w:t>
      </w:r>
      <w:r>
        <w:t>alat</w:t>
      </w:r>
      <w:r>
        <w:rPr>
          <w:spacing w:val="47"/>
        </w:rPr>
        <w:t xml:space="preserve"> </w:t>
      </w:r>
      <w:r>
        <w:t>log</w:t>
      </w:r>
      <w:r>
        <w:rPr>
          <w:spacing w:val="47"/>
        </w:rPr>
        <w:t xml:space="preserve"> </w:t>
      </w:r>
      <w:r>
        <w:t>ini</w:t>
      </w:r>
      <w:r>
        <w:rPr>
          <w:spacing w:val="47"/>
        </w:rPr>
        <w:t xml:space="preserve"> </w:t>
      </w:r>
      <w:r>
        <w:t>sengaja</w:t>
      </w:r>
      <w:r>
        <w:rPr>
          <w:spacing w:val="46"/>
        </w:rPr>
        <w:t xml:space="preserve"> </w:t>
      </w:r>
      <w:r>
        <w:t>di</w:t>
      </w:r>
      <w:r>
        <w:rPr>
          <w:i/>
        </w:rPr>
        <w:t>running</w:t>
      </w:r>
      <w:r>
        <w:t>kan</w:t>
      </w:r>
      <w:r>
        <w:rPr>
          <w:spacing w:val="47"/>
        </w:rPr>
        <w:t xml:space="preserve"> </w:t>
      </w:r>
      <w:r>
        <w:t>secara</w:t>
      </w:r>
      <w:r>
        <w:rPr>
          <w:spacing w:val="48"/>
        </w:rPr>
        <w:t xml:space="preserve"> </w:t>
      </w:r>
      <w:r>
        <w:t>berkala</w:t>
      </w:r>
      <w:r>
        <w:rPr>
          <w:spacing w:val="48"/>
        </w:rPr>
        <w:t xml:space="preserve"> </w:t>
      </w:r>
      <w:r>
        <w:t>dengan</w:t>
      </w:r>
      <w:r>
        <w:rPr>
          <w:spacing w:val="47"/>
        </w:rPr>
        <w:t xml:space="preserve"> </w:t>
      </w:r>
      <w:r>
        <w:t>tujuan</w:t>
      </w:r>
      <w:r>
        <w:rPr>
          <w:spacing w:val="51"/>
        </w:rPr>
        <w:t xml:space="preserve"> </w:t>
      </w:r>
      <w:r>
        <w:t>untuk</w:t>
      </w:r>
    </w:p>
    <w:p w:rsidR="000D503C" w:rsidRDefault="000D503C" w:rsidP="000D503C">
      <w:pPr>
        <w:spacing w:line="360" w:lineRule="auto"/>
        <w:jc w:val="both"/>
        <w:sectPr w:rsidR="000D503C" w:rsidSect="000D503C">
          <w:pgSz w:w="11910" w:h="16840"/>
          <w:pgMar w:top="1580" w:right="220" w:bottom="280" w:left="1460" w:header="720" w:footer="720" w:gutter="0"/>
          <w:cols w:space="720"/>
        </w:sectPr>
      </w:pPr>
    </w:p>
    <w:p w:rsidR="000D503C" w:rsidRDefault="000D503C" w:rsidP="000D503C">
      <w:pPr>
        <w:pStyle w:val="BodyText"/>
        <w:rPr>
          <w:sz w:val="20"/>
        </w:rPr>
      </w:pPr>
    </w:p>
    <w:p w:rsidR="000D503C" w:rsidRDefault="000D503C" w:rsidP="000D503C">
      <w:pPr>
        <w:pStyle w:val="BodyText"/>
        <w:rPr>
          <w:sz w:val="20"/>
        </w:rPr>
      </w:pPr>
    </w:p>
    <w:p w:rsidR="000D503C" w:rsidRDefault="000D503C" w:rsidP="000D503C">
      <w:pPr>
        <w:pStyle w:val="BodyText"/>
        <w:spacing w:before="209" w:line="360" w:lineRule="auto"/>
        <w:ind w:left="808" w:right="1617"/>
        <w:jc w:val="both"/>
      </w:pPr>
      <w:r>
        <w:t xml:space="preserve">mengetahui kondisi baik atau buruknya suatu ikatan semen antara satu dengan yang lainnya. Pada Lapangan Sangasanga tepatnya di sumur SR-89, penulis mencoba untuk menganalisa kualitas dari semen yang berada di sumur SR-89 dengan menggunakan analisa </w:t>
      </w:r>
      <w:r>
        <w:rPr>
          <w:i/>
        </w:rPr>
        <w:t xml:space="preserve">Variable Density Log </w:t>
      </w:r>
      <w:r>
        <w:t>(VDL). Metode ini digunakan karena lebih ekonomis, lebih efisien dan mudah digunakan.</w:t>
      </w:r>
    </w:p>
    <w:p w:rsidR="000D503C" w:rsidRDefault="000D503C" w:rsidP="000D503C">
      <w:pPr>
        <w:pStyle w:val="BodyText"/>
        <w:spacing w:before="9"/>
        <w:rPr>
          <w:sz w:val="36"/>
        </w:rPr>
      </w:pPr>
    </w:p>
    <w:p w:rsidR="000D503C" w:rsidRDefault="000D503C" w:rsidP="000D503C">
      <w:pPr>
        <w:pStyle w:val="Heading2"/>
        <w:numPr>
          <w:ilvl w:val="1"/>
          <w:numId w:val="1"/>
        </w:numPr>
        <w:tabs>
          <w:tab w:val="left" w:pos="1236"/>
        </w:tabs>
        <w:spacing w:before="0"/>
      </w:pPr>
      <w:r>
        <w:t>Maksud Dan Tujuan</w:t>
      </w:r>
      <w:r>
        <w:rPr>
          <w:spacing w:val="1"/>
        </w:rPr>
        <w:t xml:space="preserve"> </w:t>
      </w:r>
      <w:r>
        <w:t>Penulisan</w:t>
      </w:r>
    </w:p>
    <w:p w:rsidR="000D503C" w:rsidRDefault="000D503C" w:rsidP="000D503C">
      <w:pPr>
        <w:pStyle w:val="ListParagraph"/>
        <w:numPr>
          <w:ilvl w:val="2"/>
          <w:numId w:val="1"/>
        </w:numPr>
        <w:tabs>
          <w:tab w:val="left" w:pos="1942"/>
        </w:tabs>
        <w:spacing w:before="136"/>
        <w:rPr>
          <w:b/>
          <w:sz w:val="24"/>
        </w:rPr>
      </w:pPr>
      <w:r>
        <w:rPr>
          <w:b/>
          <w:sz w:val="24"/>
        </w:rPr>
        <w:t>Maksud</w:t>
      </w:r>
      <w:r>
        <w:rPr>
          <w:b/>
          <w:spacing w:val="-1"/>
          <w:sz w:val="24"/>
        </w:rPr>
        <w:t xml:space="preserve"> </w:t>
      </w:r>
      <w:r>
        <w:rPr>
          <w:b/>
          <w:sz w:val="24"/>
        </w:rPr>
        <w:t>Penulisan</w:t>
      </w:r>
    </w:p>
    <w:p w:rsidR="000D503C" w:rsidRDefault="000D503C" w:rsidP="000D503C">
      <w:pPr>
        <w:pStyle w:val="BodyText"/>
        <w:spacing w:before="135" w:line="360" w:lineRule="auto"/>
        <w:ind w:left="1235" w:right="1616" w:firstLine="705"/>
        <w:jc w:val="both"/>
      </w:pPr>
      <w:r>
        <w:t xml:space="preserve">Maksud dari penulisan ini untuk menganalisa hasil dari </w:t>
      </w:r>
      <w:r>
        <w:rPr>
          <w:i/>
        </w:rPr>
        <w:t xml:space="preserve">Variable Density Log </w:t>
      </w:r>
      <w:r>
        <w:t xml:space="preserve">(VDL) apakah suatu sumur tersebut memiliki ikatan semen yang baik atau buruk, dengan adanya analisa VDL ini bisa di adakannya perencanaan </w:t>
      </w:r>
      <w:r>
        <w:rPr>
          <w:i/>
        </w:rPr>
        <w:t xml:space="preserve">secondary cementing </w:t>
      </w:r>
      <w:r>
        <w:t>yang mampu memperbaiki kondisi semen sebelumnya yang bertujuan untuk meminimalisir bahaya dalam operasi pemboran.</w:t>
      </w:r>
    </w:p>
    <w:p w:rsidR="000D503C" w:rsidRDefault="000D503C" w:rsidP="000D503C">
      <w:pPr>
        <w:pStyle w:val="BodyText"/>
        <w:spacing w:before="9"/>
        <w:rPr>
          <w:sz w:val="36"/>
        </w:rPr>
      </w:pPr>
    </w:p>
    <w:p w:rsidR="000D503C" w:rsidRDefault="000D503C" w:rsidP="000D503C">
      <w:pPr>
        <w:pStyle w:val="Heading2"/>
        <w:numPr>
          <w:ilvl w:val="2"/>
          <w:numId w:val="1"/>
        </w:numPr>
        <w:tabs>
          <w:tab w:val="left" w:pos="1942"/>
        </w:tabs>
        <w:spacing w:before="1"/>
      </w:pPr>
      <w:r>
        <w:t>Tujuan</w:t>
      </w:r>
      <w:r>
        <w:rPr>
          <w:spacing w:val="-1"/>
        </w:rPr>
        <w:t xml:space="preserve"> </w:t>
      </w:r>
      <w:r>
        <w:t>Penulisan</w:t>
      </w:r>
    </w:p>
    <w:p w:rsidR="000D503C" w:rsidRDefault="000D503C" w:rsidP="000D503C">
      <w:pPr>
        <w:pStyle w:val="ListParagraph"/>
        <w:numPr>
          <w:ilvl w:val="3"/>
          <w:numId w:val="1"/>
        </w:numPr>
        <w:tabs>
          <w:tab w:val="left" w:pos="2228"/>
        </w:tabs>
        <w:spacing w:before="135" w:line="360" w:lineRule="auto"/>
        <w:ind w:right="1620" w:hanging="286"/>
        <w:rPr>
          <w:sz w:val="24"/>
        </w:rPr>
      </w:pPr>
      <w:r>
        <w:rPr>
          <w:sz w:val="24"/>
        </w:rPr>
        <w:t xml:space="preserve">Untuk mengetahui kondisi semen baik dan buruknya yang ada disumur dengan menganalisa </w:t>
      </w:r>
      <w:r>
        <w:rPr>
          <w:i/>
          <w:sz w:val="24"/>
        </w:rPr>
        <w:t>Variable Density Log</w:t>
      </w:r>
      <w:r>
        <w:rPr>
          <w:i/>
          <w:spacing w:val="-6"/>
          <w:sz w:val="24"/>
        </w:rPr>
        <w:t xml:space="preserve"> </w:t>
      </w:r>
      <w:r>
        <w:rPr>
          <w:sz w:val="24"/>
        </w:rPr>
        <w:t>(VDL).</w:t>
      </w:r>
    </w:p>
    <w:p w:rsidR="000D503C" w:rsidRDefault="000D503C" w:rsidP="000D503C">
      <w:pPr>
        <w:pStyle w:val="ListParagraph"/>
        <w:numPr>
          <w:ilvl w:val="3"/>
          <w:numId w:val="1"/>
        </w:numPr>
        <w:tabs>
          <w:tab w:val="left" w:pos="2228"/>
        </w:tabs>
        <w:spacing w:before="6" w:line="360" w:lineRule="auto"/>
        <w:ind w:right="1619" w:hanging="286"/>
        <w:rPr>
          <w:sz w:val="24"/>
        </w:rPr>
      </w:pPr>
      <w:r>
        <w:rPr>
          <w:sz w:val="24"/>
        </w:rPr>
        <w:t>Untuk mengetahui jarak interval kedalaman pada sumur SR-89 yang harus dilakukan</w:t>
      </w:r>
      <w:r>
        <w:rPr>
          <w:spacing w:val="-4"/>
          <w:sz w:val="24"/>
        </w:rPr>
        <w:t xml:space="preserve"> </w:t>
      </w:r>
      <w:r>
        <w:rPr>
          <w:sz w:val="24"/>
        </w:rPr>
        <w:t>perbaikan.</w:t>
      </w:r>
    </w:p>
    <w:p w:rsidR="000D503C" w:rsidRDefault="000D503C" w:rsidP="000D503C">
      <w:pPr>
        <w:pStyle w:val="ListParagraph"/>
        <w:numPr>
          <w:ilvl w:val="3"/>
          <w:numId w:val="1"/>
        </w:numPr>
        <w:tabs>
          <w:tab w:val="left" w:pos="2228"/>
        </w:tabs>
        <w:spacing w:before="6"/>
        <w:ind w:hanging="286"/>
        <w:rPr>
          <w:sz w:val="24"/>
        </w:rPr>
      </w:pPr>
      <w:r>
        <w:rPr>
          <w:sz w:val="24"/>
        </w:rPr>
        <w:t>Untuk mengetahui perencanaan dalam perbaikan</w:t>
      </w:r>
      <w:r>
        <w:rPr>
          <w:spacing w:val="-1"/>
          <w:sz w:val="24"/>
        </w:rPr>
        <w:t xml:space="preserve"> </w:t>
      </w:r>
      <w:r>
        <w:rPr>
          <w:sz w:val="24"/>
        </w:rPr>
        <w:t>penyemenan.</w:t>
      </w:r>
    </w:p>
    <w:p w:rsidR="000D503C" w:rsidRDefault="000D503C" w:rsidP="000D503C">
      <w:pPr>
        <w:pStyle w:val="BodyText"/>
        <w:rPr>
          <w:sz w:val="26"/>
        </w:rPr>
      </w:pPr>
    </w:p>
    <w:p w:rsidR="000D503C" w:rsidRDefault="000D503C" w:rsidP="000D503C">
      <w:pPr>
        <w:pStyle w:val="BodyText"/>
        <w:spacing w:before="5"/>
        <w:rPr>
          <w:sz w:val="22"/>
        </w:rPr>
      </w:pPr>
    </w:p>
    <w:p w:rsidR="000D503C" w:rsidRDefault="000D503C" w:rsidP="000D503C">
      <w:pPr>
        <w:pStyle w:val="Heading2"/>
        <w:numPr>
          <w:ilvl w:val="1"/>
          <w:numId w:val="1"/>
        </w:numPr>
        <w:tabs>
          <w:tab w:val="left" w:pos="1236"/>
        </w:tabs>
        <w:spacing w:before="0"/>
      </w:pPr>
      <w:r>
        <w:t>Batasan</w:t>
      </w:r>
      <w:r>
        <w:rPr>
          <w:spacing w:val="-1"/>
        </w:rPr>
        <w:t xml:space="preserve"> </w:t>
      </w:r>
      <w:r>
        <w:t>Masalah</w:t>
      </w:r>
    </w:p>
    <w:p w:rsidR="000D503C" w:rsidRDefault="000D503C" w:rsidP="000D503C">
      <w:pPr>
        <w:pStyle w:val="BodyText"/>
        <w:spacing w:before="132" w:line="360" w:lineRule="auto"/>
        <w:ind w:left="808" w:right="1621" w:firstLine="427"/>
        <w:jc w:val="both"/>
      </w:pPr>
      <w:r>
        <w:t xml:space="preserve">Penulisan tugas akhir ini lebih difokuskan pada pembacaan hasil analisa </w:t>
      </w:r>
      <w:r>
        <w:rPr>
          <w:i/>
        </w:rPr>
        <w:t xml:space="preserve">Variable Density Log </w:t>
      </w:r>
      <w:r>
        <w:t>(VDL), selain untuk mengetahui kondisi semen yang ada disumur, tentunya tujuan dari analisa ini untuk mengetahui perencanaan dalam kegiatan perbaikan dalam operasi penyemenan.</w:t>
      </w:r>
    </w:p>
    <w:p w:rsidR="000D503C" w:rsidRDefault="000D503C" w:rsidP="000D503C">
      <w:pPr>
        <w:spacing w:line="360" w:lineRule="auto"/>
        <w:jc w:val="both"/>
        <w:sectPr w:rsidR="000D503C">
          <w:footerReference w:type="default" r:id="rId5"/>
          <w:pgSz w:w="11910" w:h="16840"/>
          <w:pgMar w:top="1580" w:right="220" w:bottom="1000" w:left="1460" w:header="0" w:footer="804" w:gutter="0"/>
          <w:pgNumType w:start="2"/>
          <w:cols w:space="720"/>
        </w:sectPr>
      </w:pPr>
    </w:p>
    <w:p w:rsidR="000D503C" w:rsidRDefault="000D503C" w:rsidP="000D503C">
      <w:pPr>
        <w:pStyle w:val="BodyText"/>
        <w:rPr>
          <w:sz w:val="20"/>
        </w:rPr>
      </w:pPr>
    </w:p>
    <w:p w:rsidR="000D503C" w:rsidRDefault="000D503C" w:rsidP="000D503C">
      <w:pPr>
        <w:pStyle w:val="BodyText"/>
        <w:rPr>
          <w:sz w:val="20"/>
        </w:rPr>
      </w:pPr>
    </w:p>
    <w:p w:rsidR="000D503C" w:rsidRDefault="000D503C" w:rsidP="000D503C">
      <w:pPr>
        <w:pStyle w:val="Heading2"/>
        <w:numPr>
          <w:ilvl w:val="1"/>
          <w:numId w:val="1"/>
        </w:numPr>
        <w:tabs>
          <w:tab w:val="left" w:pos="1236"/>
        </w:tabs>
      </w:pPr>
      <w:r>
        <w:t>Manfaat</w:t>
      </w:r>
      <w:r>
        <w:rPr>
          <w:spacing w:val="-1"/>
        </w:rPr>
        <w:t xml:space="preserve"> </w:t>
      </w:r>
      <w:r>
        <w:t>Penulisan</w:t>
      </w:r>
    </w:p>
    <w:p w:rsidR="000D503C" w:rsidRDefault="000D503C" w:rsidP="000D503C">
      <w:pPr>
        <w:pStyle w:val="BodyText"/>
        <w:spacing w:before="132" w:line="360" w:lineRule="auto"/>
        <w:ind w:left="808" w:right="1618" w:firstLine="427"/>
        <w:jc w:val="both"/>
      </w:pPr>
      <w:r>
        <w:t xml:space="preserve">Melalui tugas akhir ini penulis mencoba untuk menganalisa </w:t>
      </w:r>
      <w:r>
        <w:rPr>
          <w:i/>
        </w:rPr>
        <w:t xml:space="preserve">Variable Density Log </w:t>
      </w:r>
      <w:r>
        <w:t>(VDL) sebagai salah satu acuan atau data yang dapat dijadikan patokan untuk mengetahui kualitas semen yang terdapat di dalam</w:t>
      </w:r>
      <w:r>
        <w:rPr>
          <w:spacing w:val="-4"/>
        </w:rPr>
        <w:t xml:space="preserve"> </w:t>
      </w:r>
      <w:r>
        <w:t>sumur.</w:t>
      </w:r>
    </w:p>
    <w:p w:rsidR="000D503C" w:rsidRDefault="000D503C" w:rsidP="000D503C">
      <w:pPr>
        <w:pStyle w:val="BodyText"/>
        <w:spacing w:before="9"/>
        <w:rPr>
          <w:sz w:val="36"/>
        </w:rPr>
      </w:pPr>
    </w:p>
    <w:p w:rsidR="000D503C" w:rsidRDefault="000D503C" w:rsidP="000D503C">
      <w:pPr>
        <w:pStyle w:val="Heading2"/>
        <w:numPr>
          <w:ilvl w:val="1"/>
          <w:numId w:val="1"/>
        </w:numPr>
        <w:tabs>
          <w:tab w:val="left" w:pos="1236"/>
        </w:tabs>
        <w:spacing w:before="1"/>
      </w:pPr>
      <w:r>
        <w:t>Sistematika</w:t>
      </w:r>
      <w:r>
        <w:rPr>
          <w:spacing w:val="-1"/>
        </w:rPr>
        <w:t xml:space="preserve"> </w:t>
      </w:r>
      <w:r>
        <w:t>Penulisan</w:t>
      </w:r>
    </w:p>
    <w:p w:rsidR="000D503C" w:rsidRDefault="000D503C" w:rsidP="000D503C">
      <w:pPr>
        <w:pStyle w:val="BodyText"/>
        <w:tabs>
          <w:tab w:val="left" w:pos="2512"/>
        </w:tabs>
        <w:spacing w:before="134"/>
        <w:ind w:left="1235"/>
      </w:pPr>
      <w:r>
        <w:t>BAB</w:t>
      </w:r>
      <w:r>
        <w:rPr>
          <w:spacing w:val="-1"/>
        </w:rPr>
        <w:t xml:space="preserve"> </w:t>
      </w:r>
      <w:r>
        <w:t>I</w:t>
      </w:r>
      <w:r>
        <w:tab/>
        <w:t>:</w:t>
      </w:r>
      <w:r>
        <w:rPr>
          <w:spacing w:val="-1"/>
        </w:rPr>
        <w:t xml:space="preserve"> </w:t>
      </w:r>
      <w:r>
        <w:t>PENDAHULUAN</w:t>
      </w:r>
    </w:p>
    <w:p w:rsidR="000D503C" w:rsidRDefault="000D503C" w:rsidP="000D503C">
      <w:pPr>
        <w:pStyle w:val="BodyText"/>
        <w:spacing w:before="136" w:line="360" w:lineRule="auto"/>
        <w:ind w:left="2652" w:right="1481"/>
        <w:jc w:val="both"/>
      </w:pPr>
      <w:r>
        <w:t>Dalam bab ini akan dipaparkan suatu gambaran singkat mengenai latar belakang masalah yang akan dikaji, maksud dan tujuan penulisan, batasan masalah, manfaat penulisan dan sistematika</w:t>
      </w:r>
      <w:r>
        <w:rPr>
          <w:spacing w:val="-2"/>
        </w:rPr>
        <w:t xml:space="preserve"> </w:t>
      </w:r>
      <w:r>
        <w:t>penulisan.</w:t>
      </w:r>
    </w:p>
    <w:p w:rsidR="000D503C" w:rsidRDefault="000D503C" w:rsidP="000D503C">
      <w:pPr>
        <w:pStyle w:val="BodyText"/>
        <w:tabs>
          <w:tab w:val="left" w:pos="2512"/>
        </w:tabs>
        <w:spacing w:before="3"/>
        <w:ind w:left="1235"/>
      </w:pPr>
      <w:r>
        <w:t>BAB</w:t>
      </w:r>
      <w:r>
        <w:rPr>
          <w:spacing w:val="-1"/>
        </w:rPr>
        <w:t xml:space="preserve"> </w:t>
      </w:r>
      <w:r>
        <w:t>II</w:t>
      </w:r>
      <w:r>
        <w:tab/>
        <w:t>: TINJAUAN UMUM</w:t>
      </w:r>
      <w:r>
        <w:rPr>
          <w:spacing w:val="-1"/>
        </w:rPr>
        <w:t xml:space="preserve"> </w:t>
      </w:r>
      <w:r>
        <w:t>LAPANGAN</w:t>
      </w:r>
    </w:p>
    <w:p w:rsidR="000D503C" w:rsidRDefault="000D503C" w:rsidP="000D503C">
      <w:pPr>
        <w:pStyle w:val="BodyText"/>
        <w:spacing w:before="138" w:line="360" w:lineRule="auto"/>
        <w:ind w:left="2652" w:right="1622"/>
        <w:jc w:val="both"/>
      </w:pPr>
      <w:r>
        <w:t>Dalam bab ini memberikan gambaran umum mengenai sejarah lapangan, geologi lapangan, produksi lapangan serta karakteristik reservoir lapangan.</w:t>
      </w:r>
    </w:p>
    <w:p w:rsidR="000D503C" w:rsidRDefault="000D503C" w:rsidP="000D503C">
      <w:pPr>
        <w:pStyle w:val="BodyText"/>
        <w:tabs>
          <w:tab w:val="left" w:pos="2512"/>
        </w:tabs>
        <w:spacing w:before="3"/>
        <w:ind w:left="1235"/>
      </w:pPr>
      <w:r>
        <w:t>BAB</w:t>
      </w:r>
      <w:r>
        <w:rPr>
          <w:spacing w:val="-1"/>
        </w:rPr>
        <w:t xml:space="preserve"> </w:t>
      </w:r>
      <w:r>
        <w:t>III</w:t>
      </w:r>
      <w:r>
        <w:tab/>
        <w:t>: TEORI</w:t>
      </w:r>
      <w:r>
        <w:rPr>
          <w:spacing w:val="-6"/>
        </w:rPr>
        <w:t xml:space="preserve"> </w:t>
      </w:r>
      <w:r>
        <w:t>DASAR</w:t>
      </w:r>
    </w:p>
    <w:p w:rsidR="000D503C" w:rsidRDefault="000D503C" w:rsidP="000D503C">
      <w:pPr>
        <w:pStyle w:val="BodyText"/>
        <w:spacing w:before="139" w:line="360" w:lineRule="auto"/>
        <w:ind w:left="2652" w:right="1622"/>
        <w:jc w:val="both"/>
      </w:pPr>
      <w:r>
        <w:t>Dalam bab ini diuraikan mengenai teori dasar dari ilmu terapan yang digunakan dalam penulisan TA ini.</w:t>
      </w:r>
    </w:p>
    <w:p w:rsidR="000D503C" w:rsidRDefault="000D503C" w:rsidP="000D503C">
      <w:pPr>
        <w:pStyle w:val="BodyText"/>
        <w:tabs>
          <w:tab w:val="left" w:pos="2512"/>
        </w:tabs>
        <w:spacing w:before="6"/>
        <w:ind w:left="1235"/>
      </w:pPr>
      <w:r>
        <w:t>BAB</w:t>
      </w:r>
      <w:r>
        <w:rPr>
          <w:spacing w:val="-2"/>
        </w:rPr>
        <w:t xml:space="preserve"> </w:t>
      </w:r>
      <w:r>
        <w:t>IV</w:t>
      </w:r>
      <w:r>
        <w:tab/>
        <w:t>: ANALISA DATA DAN PERHITUNGAN</w:t>
      </w:r>
    </w:p>
    <w:p w:rsidR="000D503C" w:rsidRDefault="000D503C" w:rsidP="000D503C">
      <w:pPr>
        <w:pStyle w:val="BodyText"/>
        <w:spacing w:before="136" w:line="360" w:lineRule="auto"/>
        <w:ind w:left="2652" w:right="1619"/>
        <w:jc w:val="both"/>
      </w:pPr>
      <w:r>
        <w:t>Dalam bab ini dilakukan analisa dan perhitungan terhadap semua permasalahan yang kemudian akan dibahas lebih detail.</w:t>
      </w:r>
    </w:p>
    <w:p w:rsidR="000D503C" w:rsidRDefault="000D503C" w:rsidP="000D503C">
      <w:pPr>
        <w:pStyle w:val="BodyText"/>
        <w:tabs>
          <w:tab w:val="left" w:pos="2512"/>
        </w:tabs>
        <w:spacing w:before="5"/>
        <w:ind w:left="1235"/>
      </w:pPr>
      <w:r>
        <w:t>BAB</w:t>
      </w:r>
      <w:r>
        <w:rPr>
          <w:spacing w:val="-3"/>
        </w:rPr>
        <w:t xml:space="preserve"> </w:t>
      </w:r>
      <w:r>
        <w:t>V</w:t>
      </w:r>
      <w:r>
        <w:tab/>
        <w:t>:</w:t>
      </w:r>
      <w:r>
        <w:rPr>
          <w:spacing w:val="-1"/>
        </w:rPr>
        <w:t xml:space="preserve"> </w:t>
      </w:r>
      <w:r>
        <w:t>PEMBAHASAN</w:t>
      </w:r>
    </w:p>
    <w:p w:rsidR="000D503C" w:rsidRDefault="000D503C" w:rsidP="000D503C">
      <w:pPr>
        <w:pStyle w:val="BodyText"/>
        <w:spacing w:before="136" w:line="360" w:lineRule="auto"/>
        <w:ind w:left="2652" w:right="1623"/>
        <w:jc w:val="both"/>
      </w:pPr>
      <w:r>
        <w:t>Dalam bab ini menjelaskan tentang pembahasan mengenai analisa yang akan dilakukan terhadap hasil perhitungan serta data-data yang ada.</w:t>
      </w:r>
    </w:p>
    <w:p w:rsidR="000D503C" w:rsidRDefault="000D503C" w:rsidP="000D503C">
      <w:pPr>
        <w:pStyle w:val="BodyText"/>
        <w:tabs>
          <w:tab w:val="left" w:pos="2512"/>
        </w:tabs>
        <w:spacing w:before="6"/>
        <w:ind w:left="1235"/>
      </w:pPr>
      <w:r>
        <w:t>BAB</w:t>
      </w:r>
      <w:r>
        <w:rPr>
          <w:spacing w:val="-3"/>
        </w:rPr>
        <w:t xml:space="preserve"> </w:t>
      </w:r>
      <w:r>
        <w:t>VI</w:t>
      </w:r>
      <w:r>
        <w:tab/>
        <w:t>:</w:t>
      </w:r>
      <w:r>
        <w:rPr>
          <w:spacing w:val="-1"/>
        </w:rPr>
        <w:t xml:space="preserve"> </w:t>
      </w:r>
      <w:r>
        <w:t>KESIMPULAN</w:t>
      </w:r>
    </w:p>
    <w:p w:rsidR="000D503C" w:rsidRDefault="000D503C" w:rsidP="000D503C">
      <w:pPr>
        <w:pStyle w:val="BodyText"/>
        <w:spacing w:before="136" w:line="360" w:lineRule="auto"/>
        <w:ind w:left="2652" w:right="1625"/>
        <w:jc w:val="both"/>
      </w:pPr>
      <w:r>
        <w:t>Dalam bab ini merupakan kesimpulan dari pembahasan dan perhitungan yang telah dijelaskan sebelumnya.</w:t>
      </w:r>
    </w:p>
    <w:p w:rsidR="000D503C" w:rsidRDefault="000D503C" w:rsidP="000D503C">
      <w:pPr>
        <w:spacing w:line="360" w:lineRule="auto"/>
        <w:jc w:val="both"/>
        <w:sectPr w:rsidR="000D503C">
          <w:pgSz w:w="11910" w:h="16840"/>
          <w:pgMar w:top="1580" w:right="220" w:bottom="1000" w:left="1460" w:header="0" w:footer="804" w:gutter="0"/>
          <w:cols w:space="720"/>
        </w:sectPr>
      </w:pPr>
    </w:p>
    <w:p w:rsidR="002628A6" w:rsidRDefault="002628A6"/>
    <w:sectPr w:rsidR="002628A6" w:rsidSect="002628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11D" w:rsidRDefault="00221673">
    <w:pPr>
      <w:pStyle w:val="BodyText"/>
      <w:spacing w:line="14" w:lineRule="auto"/>
      <w:rPr>
        <w:sz w:val="20"/>
      </w:rPr>
    </w:pPr>
    <w:r w:rsidRPr="0030211D">
      <w:pict>
        <v:shapetype id="_x0000_t202" coordsize="21600,21600" o:spt="202" path="m,l,21600r21600,l21600,xe">
          <v:stroke joinstyle="miter"/>
          <v:path gradientshapeok="t" o:connecttype="rect"/>
        </v:shapetype>
        <v:shape id="_x0000_s1025" type="#_x0000_t202" style="position:absolute;margin-left:309.7pt;margin-top:790.5pt;width:15.3pt;height:13.05pt;z-index:-251656192;mso-position-horizontal-relative:page;mso-position-vertical-relative:page" filled="f" stroked="f">
          <v:textbox inset="0,0,0,0">
            <w:txbxContent>
              <w:p w:rsidR="0030211D" w:rsidRDefault="00221673">
                <w:pPr>
                  <w:spacing w:line="245" w:lineRule="exact"/>
                  <w:ind w:left="40"/>
                  <w:rPr>
                    <w:rFonts w:ascii="Calibri"/>
                  </w:rPr>
                </w:pPr>
                <w:r>
                  <w:fldChar w:fldCharType="begin"/>
                </w:r>
                <w:r>
                  <w:rPr>
                    <w:rFonts w:ascii="Calibri"/>
                  </w:rPr>
                  <w:instrText xml:space="preserve"> PAGE </w:instrText>
                </w:r>
                <w:r>
                  <w:fldChar w:fldCharType="separate"/>
                </w:r>
                <w:r w:rsidR="000D503C">
                  <w:rPr>
                    <w:rFonts w:ascii="Calibri"/>
                    <w:noProof/>
                  </w:rPr>
                  <w:t>4</w:t>
                </w:r>
                <w:r>
                  <w:fldChar w:fldCharType="end"/>
                </w:r>
              </w:p>
            </w:txbxContent>
          </v:textbox>
          <w10:wrap anchorx="page" anchory="pag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7B0BEE"/>
    <w:multiLevelType w:val="hybridMultilevel"/>
    <w:tmpl w:val="DDFA4144"/>
    <w:lvl w:ilvl="0" w:tplc="2F6E08CC">
      <w:start w:val="1"/>
      <w:numFmt w:val="decimal"/>
      <w:lvlText w:val="%1"/>
      <w:lvlJc w:val="left"/>
      <w:pPr>
        <w:ind w:left="1235" w:hanging="428"/>
        <w:jc w:val="left"/>
      </w:pPr>
      <w:rPr>
        <w:rFonts w:hint="default"/>
      </w:rPr>
    </w:lvl>
    <w:lvl w:ilvl="1" w:tplc="CD748086">
      <w:numFmt w:val="none"/>
      <w:lvlText w:val=""/>
      <w:lvlJc w:val="left"/>
      <w:pPr>
        <w:tabs>
          <w:tab w:val="num" w:pos="360"/>
        </w:tabs>
      </w:pPr>
    </w:lvl>
    <w:lvl w:ilvl="2" w:tplc="012C72F6">
      <w:numFmt w:val="none"/>
      <w:lvlText w:val=""/>
      <w:lvlJc w:val="left"/>
      <w:pPr>
        <w:tabs>
          <w:tab w:val="num" w:pos="360"/>
        </w:tabs>
      </w:pPr>
    </w:lvl>
    <w:lvl w:ilvl="3" w:tplc="E64C98B0">
      <w:start w:val="1"/>
      <w:numFmt w:val="decimal"/>
      <w:lvlText w:val="%4."/>
      <w:lvlJc w:val="left"/>
      <w:pPr>
        <w:ind w:left="2227" w:hanging="287"/>
        <w:jc w:val="left"/>
      </w:pPr>
      <w:rPr>
        <w:rFonts w:ascii="Times New Roman" w:eastAsia="Times New Roman" w:hAnsi="Times New Roman" w:cs="Times New Roman" w:hint="default"/>
        <w:spacing w:val="-25"/>
        <w:w w:val="99"/>
        <w:sz w:val="24"/>
        <w:szCs w:val="24"/>
      </w:rPr>
    </w:lvl>
    <w:lvl w:ilvl="4" w:tplc="2AF0B4B8">
      <w:numFmt w:val="bullet"/>
      <w:lvlText w:val="•"/>
      <w:lvlJc w:val="left"/>
      <w:pPr>
        <w:ind w:left="4222" w:hanging="287"/>
      </w:pPr>
      <w:rPr>
        <w:rFonts w:hint="default"/>
      </w:rPr>
    </w:lvl>
    <w:lvl w:ilvl="5" w:tplc="65C46FAC">
      <w:numFmt w:val="bullet"/>
      <w:lvlText w:val="•"/>
      <w:lvlJc w:val="left"/>
      <w:pPr>
        <w:ind w:left="5223" w:hanging="287"/>
      </w:pPr>
      <w:rPr>
        <w:rFonts w:hint="default"/>
      </w:rPr>
    </w:lvl>
    <w:lvl w:ilvl="6" w:tplc="8A86BAC8">
      <w:numFmt w:val="bullet"/>
      <w:lvlText w:val="•"/>
      <w:lvlJc w:val="left"/>
      <w:pPr>
        <w:ind w:left="6224" w:hanging="287"/>
      </w:pPr>
      <w:rPr>
        <w:rFonts w:hint="default"/>
      </w:rPr>
    </w:lvl>
    <w:lvl w:ilvl="7" w:tplc="099AA324">
      <w:numFmt w:val="bullet"/>
      <w:lvlText w:val="•"/>
      <w:lvlJc w:val="left"/>
      <w:pPr>
        <w:ind w:left="7225" w:hanging="287"/>
      </w:pPr>
      <w:rPr>
        <w:rFonts w:hint="default"/>
      </w:rPr>
    </w:lvl>
    <w:lvl w:ilvl="8" w:tplc="0A38604A">
      <w:numFmt w:val="bullet"/>
      <w:lvlText w:val="•"/>
      <w:lvlJc w:val="left"/>
      <w:pPr>
        <w:ind w:left="8226" w:hanging="287"/>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o:shapelayout v:ext="edit">
      <o:idmap v:ext="edit" data="1"/>
    </o:shapelayout>
  </w:hdrShapeDefaults>
  <w:compat/>
  <w:rsids>
    <w:rsidRoot w:val="000D503C"/>
    <w:rsid w:val="000D503C"/>
    <w:rsid w:val="00221673"/>
    <w:rsid w:val="002628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D503C"/>
    <w:pPr>
      <w:widowControl w:val="0"/>
      <w:autoSpaceDE w:val="0"/>
      <w:autoSpaceDN w:val="0"/>
      <w:spacing w:after="0" w:line="240" w:lineRule="auto"/>
    </w:pPr>
    <w:rPr>
      <w:rFonts w:ascii="Times New Roman" w:eastAsia="Times New Roman" w:hAnsi="Times New Roman" w:cs="Times New Roman"/>
    </w:rPr>
  </w:style>
  <w:style w:type="paragraph" w:styleId="Heading2">
    <w:name w:val="heading 2"/>
    <w:basedOn w:val="Normal"/>
    <w:link w:val="Heading2Char"/>
    <w:uiPriority w:val="1"/>
    <w:qFormat/>
    <w:rsid w:val="000D503C"/>
    <w:pPr>
      <w:spacing w:before="214"/>
      <w:ind w:left="1235" w:hanging="42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0D503C"/>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0D503C"/>
    <w:rPr>
      <w:sz w:val="24"/>
      <w:szCs w:val="24"/>
    </w:rPr>
  </w:style>
  <w:style w:type="character" w:customStyle="1" w:styleId="BodyTextChar">
    <w:name w:val="Body Text Char"/>
    <w:basedOn w:val="DefaultParagraphFont"/>
    <w:link w:val="BodyText"/>
    <w:uiPriority w:val="1"/>
    <w:rsid w:val="000D503C"/>
    <w:rPr>
      <w:rFonts w:ascii="Times New Roman" w:eastAsia="Times New Roman" w:hAnsi="Times New Roman" w:cs="Times New Roman"/>
      <w:sz w:val="24"/>
      <w:szCs w:val="24"/>
    </w:rPr>
  </w:style>
  <w:style w:type="paragraph" w:styleId="ListParagraph">
    <w:name w:val="List Paragraph"/>
    <w:basedOn w:val="Normal"/>
    <w:uiPriority w:val="1"/>
    <w:qFormat/>
    <w:rsid w:val="000D503C"/>
    <w:pPr>
      <w:ind w:left="1660" w:hanging="286"/>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651</Words>
  <Characters>3711</Characters>
  <Application>Microsoft Office Word</Application>
  <DocSecurity>0</DocSecurity>
  <Lines>30</Lines>
  <Paragraphs>8</Paragraphs>
  <ScaleCrop>false</ScaleCrop>
  <Company/>
  <LinksUpToDate>false</LinksUpToDate>
  <CharactersWithSpaces>4354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2018-03-01T07:40:00Z</dcterms:created>
  <dcterms:modified xsi:type="dcterms:W3CDTF">2018-03-01T07:41:00Z</dcterms:modified>
</cp:coreProperties>
</file>