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56E" w:rsidRDefault="00E21D8C" w:rsidP="005D78C4">
      <w:pPr>
        <w:spacing w:line="360" w:lineRule="auto"/>
        <w:ind w:right="12"/>
        <w:jc w:val="center"/>
        <w:rPr>
          <w:b/>
          <w:spacing w:val="5"/>
          <w:sz w:val="24"/>
          <w:szCs w:val="24"/>
        </w:rPr>
      </w:pPr>
      <w:r>
        <w:rPr>
          <w:b/>
          <w:spacing w:val="5"/>
          <w:sz w:val="24"/>
          <w:szCs w:val="24"/>
        </w:rPr>
        <w:t>BAB I</w:t>
      </w:r>
    </w:p>
    <w:p w:rsidR="00E21D8C" w:rsidRDefault="00E21D8C" w:rsidP="005D78C4">
      <w:pPr>
        <w:spacing w:line="360" w:lineRule="auto"/>
        <w:ind w:right="12"/>
        <w:jc w:val="center"/>
        <w:rPr>
          <w:b/>
          <w:spacing w:val="5"/>
          <w:sz w:val="28"/>
          <w:szCs w:val="24"/>
        </w:rPr>
      </w:pPr>
      <w:r w:rsidRPr="00E21D8C">
        <w:rPr>
          <w:b/>
          <w:spacing w:val="5"/>
          <w:sz w:val="28"/>
          <w:szCs w:val="24"/>
        </w:rPr>
        <w:t>PENDAHULUAN</w:t>
      </w:r>
    </w:p>
    <w:p w:rsidR="00B3298E" w:rsidRDefault="00B3298E" w:rsidP="005D78C4">
      <w:pPr>
        <w:spacing w:line="360" w:lineRule="auto"/>
        <w:ind w:right="12"/>
        <w:jc w:val="both"/>
        <w:rPr>
          <w:b/>
          <w:spacing w:val="5"/>
          <w:sz w:val="28"/>
          <w:szCs w:val="24"/>
        </w:rPr>
      </w:pPr>
    </w:p>
    <w:p w:rsidR="00B3298E" w:rsidRPr="00CB4703" w:rsidRDefault="00B3298E" w:rsidP="007F719E">
      <w:pPr>
        <w:pStyle w:val="ListParagraph"/>
        <w:numPr>
          <w:ilvl w:val="1"/>
          <w:numId w:val="26"/>
        </w:numPr>
        <w:spacing w:line="360" w:lineRule="auto"/>
        <w:ind w:left="426" w:hanging="426"/>
        <w:rPr>
          <w:b/>
          <w:sz w:val="24"/>
          <w:szCs w:val="24"/>
        </w:rPr>
      </w:pPr>
      <w:r w:rsidRPr="00CB4703">
        <w:rPr>
          <w:b/>
          <w:spacing w:val="1"/>
          <w:sz w:val="24"/>
          <w:szCs w:val="24"/>
        </w:rPr>
        <w:t>L</w:t>
      </w:r>
      <w:r w:rsidRPr="00CB4703">
        <w:rPr>
          <w:b/>
          <w:sz w:val="24"/>
          <w:szCs w:val="24"/>
        </w:rPr>
        <w:t>a</w:t>
      </w:r>
      <w:r w:rsidRPr="00CB4703">
        <w:rPr>
          <w:b/>
          <w:spacing w:val="-1"/>
          <w:sz w:val="24"/>
          <w:szCs w:val="24"/>
        </w:rPr>
        <w:t>t</w:t>
      </w:r>
      <w:r w:rsidRPr="00CB4703">
        <w:rPr>
          <w:b/>
          <w:sz w:val="24"/>
          <w:szCs w:val="24"/>
        </w:rPr>
        <w:t>ar</w:t>
      </w:r>
      <w:r w:rsidRPr="00CB4703">
        <w:rPr>
          <w:b/>
          <w:spacing w:val="-1"/>
          <w:sz w:val="24"/>
          <w:szCs w:val="24"/>
        </w:rPr>
        <w:t xml:space="preserve"> </w:t>
      </w:r>
      <w:r w:rsidRPr="00CB4703">
        <w:rPr>
          <w:b/>
          <w:spacing w:val="1"/>
          <w:sz w:val="24"/>
          <w:szCs w:val="24"/>
        </w:rPr>
        <w:t>B</w:t>
      </w:r>
      <w:r w:rsidRPr="00CB4703">
        <w:rPr>
          <w:b/>
          <w:spacing w:val="-1"/>
          <w:sz w:val="24"/>
          <w:szCs w:val="24"/>
        </w:rPr>
        <w:t>e</w:t>
      </w:r>
      <w:r w:rsidRPr="00CB4703">
        <w:rPr>
          <w:b/>
          <w:sz w:val="24"/>
          <w:szCs w:val="24"/>
        </w:rPr>
        <w:t>la</w:t>
      </w:r>
      <w:r w:rsidRPr="00CB4703">
        <w:rPr>
          <w:b/>
          <w:spacing w:val="1"/>
          <w:sz w:val="24"/>
          <w:szCs w:val="24"/>
        </w:rPr>
        <w:t>k</w:t>
      </w:r>
      <w:r w:rsidRPr="00CB4703">
        <w:rPr>
          <w:b/>
          <w:sz w:val="24"/>
          <w:szCs w:val="24"/>
        </w:rPr>
        <w:t>a</w:t>
      </w:r>
      <w:r w:rsidRPr="00CB4703">
        <w:rPr>
          <w:b/>
          <w:spacing w:val="1"/>
          <w:sz w:val="24"/>
          <w:szCs w:val="24"/>
        </w:rPr>
        <w:t>n</w:t>
      </w:r>
      <w:r w:rsidRPr="00CB4703">
        <w:rPr>
          <w:b/>
          <w:sz w:val="24"/>
          <w:szCs w:val="24"/>
        </w:rPr>
        <w:t xml:space="preserve">g </w:t>
      </w:r>
      <w:r w:rsidRPr="00CB4703">
        <w:rPr>
          <w:b/>
          <w:spacing w:val="-3"/>
          <w:sz w:val="24"/>
          <w:szCs w:val="24"/>
        </w:rPr>
        <w:t>P</w:t>
      </w:r>
      <w:r w:rsidRPr="00CB4703">
        <w:rPr>
          <w:b/>
          <w:spacing w:val="-1"/>
          <w:sz w:val="24"/>
          <w:szCs w:val="24"/>
        </w:rPr>
        <w:t>e</w:t>
      </w:r>
      <w:r w:rsidRPr="00CB4703">
        <w:rPr>
          <w:b/>
          <w:spacing w:val="1"/>
          <w:sz w:val="24"/>
          <w:szCs w:val="24"/>
        </w:rPr>
        <w:t>n</w:t>
      </w:r>
      <w:r w:rsidRPr="00CB4703">
        <w:rPr>
          <w:b/>
          <w:spacing w:val="-1"/>
          <w:sz w:val="24"/>
          <w:szCs w:val="24"/>
        </w:rPr>
        <w:t>e</w:t>
      </w:r>
      <w:r w:rsidRPr="00CB4703">
        <w:rPr>
          <w:b/>
          <w:sz w:val="24"/>
          <w:szCs w:val="24"/>
        </w:rPr>
        <w:t>li</w:t>
      </w:r>
      <w:r w:rsidRPr="00CB4703">
        <w:rPr>
          <w:b/>
          <w:spacing w:val="-1"/>
          <w:sz w:val="24"/>
          <w:szCs w:val="24"/>
        </w:rPr>
        <w:t>t</w:t>
      </w:r>
      <w:r w:rsidRPr="00CB4703">
        <w:rPr>
          <w:b/>
          <w:spacing w:val="3"/>
          <w:sz w:val="24"/>
          <w:szCs w:val="24"/>
        </w:rPr>
        <w:t>i</w:t>
      </w:r>
      <w:r w:rsidRPr="00CB4703">
        <w:rPr>
          <w:b/>
          <w:sz w:val="24"/>
          <w:szCs w:val="24"/>
        </w:rPr>
        <w:t>an</w:t>
      </w:r>
    </w:p>
    <w:p w:rsidR="006660D5" w:rsidRDefault="000813BD" w:rsidP="006660D5">
      <w:pPr>
        <w:autoSpaceDE w:val="0"/>
        <w:autoSpaceDN w:val="0"/>
        <w:adjustRightInd w:val="0"/>
        <w:spacing w:line="360" w:lineRule="auto"/>
        <w:jc w:val="both"/>
        <w:rPr>
          <w:sz w:val="24"/>
          <w:szCs w:val="24"/>
        </w:rPr>
      </w:pPr>
      <w:r>
        <w:rPr>
          <w:sz w:val="24"/>
        </w:rPr>
        <w:tab/>
      </w:r>
      <w:r w:rsidR="006660D5" w:rsidRPr="006660D5">
        <w:rPr>
          <w:sz w:val="24"/>
          <w:szCs w:val="24"/>
        </w:rPr>
        <w:t>Kesuksesan proses pemboran dan penyemenan dapat dilakukan dengan suatu proses perencanaan sumur yang baik dalam segi keamanan, pencapaian</w:t>
      </w:r>
      <w:r w:rsidR="00DE53DF">
        <w:rPr>
          <w:sz w:val="24"/>
          <w:szCs w:val="24"/>
        </w:rPr>
        <w:t xml:space="preserve"> target dan</w:t>
      </w:r>
      <w:r w:rsidR="006660D5" w:rsidRPr="006660D5">
        <w:rPr>
          <w:sz w:val="24"/>
          <w:szCs w:val="24"/>
        </w:rPr>
        <w:t xml:space="preserve"> biaya. </w:t>
      </w:r>
      <w:r w:rsidR="00DE53DF">
        <w:rPr>
          <w:sz w:val="24"/>
          <w:szCs w:val="24"/>
        </w:rPr>
        <w:t xml:space="preserve">Agar pengeboran dapat dicapai dengan baik perlu dilakukan prediksi tekanan bawah permukaan. </w:t>
      </w:r>
      <w:r w:rsidR="00DE53DF" w:rsidRPr="006660D5">
        <w:rPr>
          <w:sz w:val="24"/>
          <w:szCs w:val="24"/>
        </w:rPr>
        <w:t xml:space="preserve">Tekanan yang dapat mengindikasikan tekanan bawah permukaan yakni tekanan </w:t>
      </w:r>
      <w:r w:rsidR="00DE53DF" w:rsidRPr="006E75DC">
        <w:rPr>
          <w:i/>
          <w:sz w:val="24"/>
          <w:szCs w:val="24"/>
        </w:rPr>
        <w:t>hidrostatik</w:t>
      </w:r>
      <w:r w:rsidR="00DE53DF" w:rsidRPr="006660D5">
        <w:rPr>
          <w:sz w:val="24"/>
          <w:szCs w:val="24"/>
        </w:rPr>
        <w:t xml:space="preserve">, tekanan </w:t>
      </w:r>
      <w:r w:rsidR="00DE53DF" w:rsidRPr="006E75DC">
        <w:rPr>
          <w:i/>
          <w:sz w:val="24"/>
          <w:szCs w:val="24"/>
        </w:rPr>
        <w:t>overburden</w:t>
      </w:r>
      <w:r w:rsidR="00DE53DF" w:rsidRPr="006660D5">
        <w:rPr>
          <w:sz w:val="24"/>
          <w:szCs w:val="24"/>
        </w:rPr>
        <w:t xml:space="preserve"> serta tekanan pori.</w:t>
      </w:r>
      <w:r w:rsidR="00DE53DF">
        <w:rPr>
          <w:sz w:val="24"/>
          <w:szCs w:val="24"/>
        </w:rPr>
        <w:t xml:space="preserve"> </w:t>
      </w:r>
      <w:r w:rsidR="006660D5" w:rsidRPr="006660D5">
        <w:rPr>
          <w:sz w:val="24"/>
          <w:szCs w:val="24"/>
        </w:rPr>
        <w:t xml:space="preserve">Penentuan tekanan dalam pembuatan sumur baru dapat </w:t>
      </w:r>
      <w:r w:rsidR="00DE53DF">
        <w:rPr>
          <w:sz w:val="24"/>
          <w:szCs w:val="24"/>
        </w:rPr>
        <w:t>diperkirakan dari data sumur yang berada di sekitar sumur baru.</w:t>
      </w:r>
      <w:r w:rsidR="006660D5" w:rsidRPr="006660D5">
        <w:rPr>
          <w:sz w:val="24"/>
          <w:szCs w:val="24"/>
        </w:rPr>
        <w:t xml:space="preserve"> </w:t>
      </w:r>
    </w:p>
    <w:p w:rsidR="00060E85" w:rsidRPr="00DE53DF" w:rsidRDefault="00DE53DF" w:rsidP="00DE53DF">
      <w:pPr>
        <w:autoSpaceDE w:val="0"/>
        <w:autoSpaceDN w:val="0"/>
        <w:adjustRightInd w:val="0"/>
        <w:spacing w:line="360" w:lineRule="auto"/>
        <w:ind w:firstLine="720"/>
        <w:jc w:val="both"/>
        <w:rPr>
          <w:sz w:val="24"/>
          <w:szCs w:val="24"/>
        </w:rPr>
      </w:pPr>
      <w:r>
        <w:rPr>
          <w:sz w:val="24"/>
        </w:rPr>
        <w:t>Perhitungan dari ketiga tekanan tersebut dapat memperkirakan</w:t>
      </w:r>
      <w:r w:rsidR="006660D5">
        <w:rPr>
          <w:sz w:val="24"/>
        </w:rPr>
        <w:t xml:space="preserve"> </w:t>
      </w:r>
      <w:r w:rsidR="006660D5" w:rsidRPr="006660D5">
        <w:rPr>
          <w:sz w:val="24"/>
        </w:rPr>
        <w:t xml:space="preserve">tekanan abnormal </w:t>
      </w:r>
      <w:r w:rsidR="006660D5" w:rsidRPr="00060E85">
        <w:rPr>
          <w:i/>
          <w:sz w:val="24"/>
        </w:rPr>
        <w:t>(overpressure</w:t>
      </w:r>
      <w:r w:rsidR="006660D5" w:rsidRPr="006660D5">
        <w:rPr>
          <w:sz w:val="24"/>
        </w:rPr>
        <w:t>).</w:t>
      </w:r>
      <w:r w:rsidRPr="00DE53DF">
        <w:rPr>
          <w:sz w:val="24"/>
          <w:szCs w:val="24"/>
        </w:rPr>
        <w:t xml:space="preserve"> </w:t>
      </w:r>
      <w:r w:rsidRPr="004D58EE">
        <w:rPr>
          <w:sz w:val="24"/>
          <w:szCs w:val="24"/>
        </w:rPr>
        <w:t>Tekanan pori abnormal tinggi adalah kondisi bawah permukaan dimana tekanan pori lebih besar diabandingk</w:t>
      </w:r>
      <w:r>
        <w:rPr>
          <w:sz w:val="24"/>
          <w:szCs w:val="24"/>
        </w:rPr>
        <w:t xml:space="preserve">an dengan tekanan </w:t>
      </w:r>
      <w:r w:rsidRPr="006D77A2">
        <w:rPr>
          <w:i/>
          <w:sz w:val="24"/>
          <w:szCs w:val="24"/>
        </w:rPr>
        <w:t>hidrostatik</w:t>
      </w:r>
      <w:r w:rsidRPr="004D58EE">
        <w:rPr>
          <w:sz w:val="24"/>
          <w:szCs w:val="24"/>
        </w:rPr>
        <w:t xml:space="preserve"> yang diberikan oleh kolom air yang berkelanjutan pada kedal</w:t>
      </w:r>
      <w:r>
        <w:rPr>
          <w:sz w:val="24"/>
          <w:szCs w:val="24"/>
        </w:rPr>
        <w:t>aman tertentu pada sebuah sumur (Elliott, 2007).</w:t>
      </w:r>
      <w:r w:rsidR="00060E85">
        <w:rPr>
          <w:sz w:val="24"/>
        </w:rPr>
        <w:t xml:space="preserve"> Penentuan zona </w:t>
      </w:r>
      <w:r w:rsidR="00060E85" w:rsidRPr="00060E85">
        <w:rPr>
          <w:i/>
          <w:sz w:val="24"/>
        </w:rPr>
        <w:t>overpressure</w:t>
      </w:r>
      <w:r w:rsidR="00060E85">
        <w:rPr>
          <w:sz w:val="24"/>
        </w:rPr>
        <w:t xml:space="preserve"> dapat dilakukan dengan melakukan plot data sumur hasil pengeboran yang berada di sekitar sumur baru. Metode yang da</w:t>
      </w:r>
      <w:r w:rsidR="00F72F50">
        <w:rPr>
          <w:sz w:val="24"/>
        </w:rPr>
        <w:t>p</w:t>
      </w:r>
      <w:r w:rsidR="00060E85">
        <w:rPr>
          <w:sz w:val="24"/>
        </w:rPr>
        <w:t xml:space="preserve">at digunakan untuk prediksi </w:t>
      </w:r>
      <w:r w:rsidR="00060E85" w:rsidRPr="00060E85">
        <w:rPr>
          <w:i/>
          <w:sz w:val="24"/>
        </w:rPr>
        <w:t>overpressure</w:t>
      </w:r>
      <w:r w:rsidR="00060E85">
        <w:rPr>
          <w:sz w:val="24"/>
        </w:rPr>
        <w:t xml:space="preserve"> adalah metode Eaton. </w:t>
      </w:r>
    </w:p>
    <w:p w:rsidR="002C6BE3" w:rsidRDefault="00622D9F" w:rsidP="006660D5">
      <w:pPr>
        <w:autoSpaceDE w:val="0"/>
        <w:autoSpaceDN w:val="0"/>
        <w:adjustRightInd w:val="0"/>
        <w:spacing w:line="360" w:lineRule="auto"/>
        <w:ind w:firstLine="720"/>
        <w:jc w:val="both"/>
        <w:rPr>
          <w:sz w:val="24"/>
        </w:rPr>
      </w:pPr>
      <w:r>
        <w:rPr>
          <w:sz w:val="24"/>
        </w:rPr>
        <w:t xml:space="preserve">Penelitian yang dilakukan pada saat ini pada Cekungan Tarakan. </w:t>
      </w:r>
      <w:r w:rsidR="00F72F50">
        <w:rPr>
          <w:sz w:val="24"/>
        </w:rPr>
        <w:t xml:space="preserve">Cekungan Tarakan memiliki beberapa sub cekungan antara lain Tidung </w:t>
      </w:r>
      <w:r w:rsidR="00F72F50" w:rsidRPr="00F72F50">
        <w:rPr>
          <w:i/>
          <w:sz w:val="24"/>
        </w:rPr>
        <w:t>sub basin</w:t>
      </w:r>
      <w:r w:rsidR="00F72F50">
        <w:rPr>
          <w:sz w:val="24"/>
        </w:rPr>
        <w:t xml:space="preserve">, Berau </w:t>
      </w:r>
      <w:r w:rsidR="00F72F50" w:rsidRPr="00F72F50">
        <w:rPr>
          <w:i/>
          <w:sz w:val="24"/>
        </w:rPr>
        <w:t>sub basin</w:t>
      </w:r>
      <w:r w:rsidR="00F72F50">
        <w:rPr>
          <w:sz w:val="24"/>
        </w:rPr>
        <w:t xml:space="preserve">, Tarakan </w:t>
      </w:r>
      <w:r w:rsidR="00F72F50" w:rsidRPr="00F72F50">
        <w:rPr>
          <w:i/>
          <w:sz w:val="24"/>
        </w:rPr>
        <w:t>sub basin</w:t>
      </w:r>
      <w:r w:rsidR="00F72F50">
        <w:rPr>
          <w:sz w:val="24"/>
        </w:rPr>
        <w:t xml:space="preserve">, dan Muara </w:t>
      </w:r>
      <w:r w:rsidR="00F72F50" w:rsidRPr="00F72F50">
        <w:rPr>
          <w:i/>
          <w:sz w:val="24"/>
        </w:rPr>
        <w:t>sub basin</w:t>
      </w:r>
      <w:r w:rsidR="00F72F50">
        <w:rPr>
          <w:sz w:val="24"/>
        </w:rPr>
        <w:t xml:space="preserve">. </w:t>
      </w:r>
      <w:r w:rsidR="000813BD">
        <w:rPr>
          <w:sz w:val="24"/>
        </w:rPr>
        <w:t xml:space="preserve">Lapangan </w:t>
      </w:r>
      <w:r w:rsidR="00F178DB">
        <w:rPr>
          <w:sz w:val="24"/>
        </w:rPr>
        <w:t>“</w:t>
      </w:r>
      <w:r w:rsidR="00F43A7C">
        <w:rPr>
          <w:sz w:val="24"/>
        </w:rPr>
        <w:t>WAN</w:t>
      </w:r>
      <w:r w:rsidR="00F178DB">
        <w:rPr>
          <w:sz w:val="24"/>
        </w:rPr>
        <w:t>”</w:t>
      </w:r>
      <w:r w:rsidR="00053B5D">
        <w:rPr>
          <w:sz w:val="24"/>
        </w:rPr>
        <w:t xml:space="preserve"> </w:t>
      </w:r>
      <w:r w:rsidR="00F72F50">
        <w:rPr>
          <w:sz w:val="24"/>
        </w:rPr>
        <w:t xml:space="preserve">berada pada Tarakan sub basin yang </w:t>
      </w:r>
      <w:r w:rsidR="00053B5D">
        <w:rPr>
          <w:sz w:val="24"/>
        </w:rPr>
        <w:t>memiliki hampir keseluruhan dari hasil dari endapan delta sehingga memiliki karakter formasi reservoir berupa perselang-selingan batupasir kuarsa dengan batulempung. Oleh sebab itu diperlukan evaluasi secara men</w:t>
      </w:r>
      <w:r w:rsidR="00060E85">
        <w:rPr>
          <w:sz w:val="24"/>
        </w:rPr>
        <w:t xml:space="preserve">dalam setiap kali sumur baru untuk deteksi zona </w:t>
      </w:r>
      <w:r w:rsidR="00060E85" w:rsidRPr="00060E85">
        <w:rPr>
          <w:i/>
          <w:sz w:val="24"/>
        </w:rPr>
        <w:t>overpressure</w:t>
      </w:r>
      <w:r w:rsidR="00060E85">
        <w:rPr>
          <w:sz w:val="24"/>
        </w:rPr>
        <w:t xml:space="preserve"> yang dapat mengindikasikan </w:t>
      </w:r>
      <w:r w:rsidR="00060E85" w:rsidRPr="00060E85">
        <w:rPr>
          <w:i/>
          <w:sz w:val="24"/>
        </w:rPr>
        <w:t>geohazard</w:t>
      </w:r>
      <w:r w:rsidR="00060E85">
        <w:rPr>
          <w:sz w:val="24"/>
        </w:rPr>
        <w:t xml:space="preserve"> dari setiap kegiatan.</w:t>
      </w:r>
    </w:p>
    <w:p w:rsidR="006E75DC" w:rsidRPr="006D77A2" w:rsidRDefault="00080967" w:rsidP="006D77A2">
      <w:pPr>
        <w:pStyle w:val="ListParagraph"/>
        <w:spacing w:line="360" w:lineRule="auto"/>
        <w:ind w:left="0" w:firstLine="426"/>
        <w:contextualSpacing w:val="0"/>
        <w:jc w:val="both"/>
        <w:rPr>
          <w:sz w:val="24"/>
          <w:lang w:val="id-ID"/>
        </w:rPr>
      </w:pPr>
      <w:r>
        <w:rPr>
          <w:sz w:val="24"/>
        </w:rPr>
        <w:t xml:space="preserve">Pada </w:t>
      </w:r>
      <w:r w:rsidR="00622D9F">
        <w:rPr>
          <w:sz w:val="24"/>
        </w:rPr>
        <w:t xml:space="preserve">Cekungan Tarakan terdapat lapangan </w:t>
      </w:r>
      <w:r>
        <w:rPr>
          <w:sz w:val="24"/>
        </w:rPr>
        <w:t xml:space="preserve">“WAN” </w:t>
      </w:r>
      <w:r w:rsidR="00622D9F">
        <w:rPr>
          <w:sz w:val="24"/>
        </w:rPr>
        <w:t>yang memiliki masalah</w:t>
      </w:r>
      <w:r>
        <w:rPr>
          <w:sz w:val="24"/>
        </w:rPr>
        <w:t xml:space="preserve"> zona </w:t>
      </w:r>
      <w:r>
        <w:rPr>
          <w:i/>
          <w:sz w:val="24"/>
        </w:rPr>
        <w:t>overpressure</w:t>
      </w:r>
      <w:r>
        <w:rPr>
          <w:sz w:val="24"/>
        </w:rPr>
        <w:t xml:space="preserve"> sehingga penulis mencoba melakukan perhitungan nilai tekanan pori dan tekanan rekah formasi dengan metode Eaton </w:t>
      </w:r>
      <w:r w:rsidR="0024257B">
        <w:rPr>
          <w:sz w:val="24"/>
        </w:rPr>
        <w:t xml:space="preserve">dengan </w:t>
      </w:r>
      <w:r w:rsidR="0024257B">
        <w:rPr>
          <w:sz w:val="24"/>
        </w:rPr>
        <w:lastRenderedPageBreak/>
        <w:t xml:space="preserve">menggunakan data dari sumur terdekat </w:t>
      </w:r>
      <w:r>
        <w:rPr>
          <w:sz w:val="24"/>
        </w:rPr>
        <w:t xml:space="preserve">untuk prediksi tekanan abnormal. </w:t>
      </w:r>
      <w:r w:rsidR="006E75DC">
        <w:rPr>
          <w:sz w:val="24"/>
        </w:rPr>
        <w:t xml:space="preserve">Hasil dari prediksi tekanan </w:t>
      </w:r>
      <w:r w:rsidR="006E75DC" w:rsidRPr="00936F3A">
        <w:rPr>
          <w:i/>
          <w:sz w:val="24"/>
        </w:rPr>
        <w:t>abnormal</w:t>
      </w:r>
      <w:r w:rsidR="006E75DC">
        <w:rPr>
          <w:sz w:val="24"/>
        </w:rPr>
        <w:t xml:space="preserve"> digunakan sebagai rekomendasi arsitektur sumur dan berat jenis semen </w:t>
      </w:r>
      <w:r w:rsidR="006E75DC" w:rsidRPr="00A17378">
        <w:rPr>
          <w:sz w:val="24"/>
          <w:lang w:val="id-ID"/>
        </w:rPr>
        <w:t xml:space="preserve">agar tidak melebihi tekanan rekah batuan yang dapat menginvasi lapisan batuan terutama pada </w:t>
      </w:r>
      <w:r w:rsidR="006E75DC">
        <w:rPr>
          <w:sz w:val="24"/>
        </w:rPr>
        <w:t>zona</w:t>
      </w:r>
      <w:r w:rsidR="006E75DC" w:rsidRPr="00A17378">
        <w:rPr>
          <w:sz w:val="24"/>
          <w:lang w:val="id-ID"/>
        </w:rPr>
        <w:t xml:space="preserve"> yang merupakan lapisan batuan reservoir.</w:t>
      </w:r>
    </w:p>
    <w:p w:rsidR="00681A75" w:rsidRPr="00C3341E" w:rsidRDefault="00681A75" w:rsidP="007F719E">
      <w:pPr>
        <w:spacing w:before="29" w:line="360" w:lineRule="auto"/>
        <w:ind w:left="426" w:right="78" w:hanging="426"/>
        <w:jc w:val="both"/>
        <w:rPr>
          <w:b/>
          <w:sz w:val="24"/>
          <w:szCs w:val="24"/>
          <w:lang w:val="id-ID"/>
        </w:rPr>
      </w:pPr>
      <w:r>
        <w:rPr>
          <w:b/>
          <w:sz w:val="24"/>
          <w:szCs w:val="24"/>
        </w:rPr>
        <w:t xml:space="preserve">1.2. </w:t>
      </w:r>
      <w:r>
        <w:rPr>
          <w:b/>
          <w:sz w:val="24"/>
          <w:szCs w:val="24"/>
        </w:rPr>
        <w:tab/>
        <w:t>Rumusan Masalah</w:t>
      </w:r>
    </w:p>
    <w:p w:rsidR="0007198F" w:rsidRPr="002C6BE3" w:rsidRDefault="0007198F" w:rsidP="007F719E">
      <w:pPr>
        <w:pStyle w:val="ListParagraph"/>
        <w:numPr>
          <w:ilvl w:val="0"/>
          <w:numId w:val="22"/>
        </w:numPr>
        <w:spacing w:before="29" w:line="360" w:lineRule="auto"/>
        <w:ind w:left="567" w:right="78"/>
        <w:jc w:val="both"/>
        <w:rPr>
          <w:sz w:val="24"/>
        </w:rPr>
      </w:pPr>
      <w:r w:rsidRPr="002C6BE3">
        <w:rPr>
          <w:sz w:val="24"/>
        </w:rPr>
        <w:t xml:space="preserve">Penelitian </w:t>
      </w:r>
      <w:r w:rsidR="00F243F3">
        <w:rPr>
          <w:sz w:val="24"/>
        </w:rPr>
        <w:t xml:space="preserve">dilakukan </w:t>
      </w:r>
      <w:r w:rsidRPr="002C6BE3">
        <w:rPr>
          <w:sz w:val="24"/>
        </w:rPr>
        <w:t xml:space="preserve">pada Formasi </w:t>
      </w:r>
      <w:r>
        <w:rPr>
          <w:sz w:val="24"/>
          <w:lang w:val="id-ID"/>
        </w:rPr>
        <w:t>Sa</w:t>
      </w:r>
      <w:r>
        <w:rPr>
          <w:sz w:val="24"/>
        </w:rPr>
        <w:t>ntul</w:t>
      </w:r>
      <w:r w:rsidRPr="002C6BE3">
        <w:rPr>
          <w:sz w:val="24"/>
        </w:rPr>
        <w:t>, Formasi</w:t>
      </w:r>
      <w:r>
        <w:rPr>
          <w:sz w:val="24"/>
        </w:rPr>
        <w:t xml:space="preserve"> Tarakan</w:t>
      </w:r>
      <w:r w:rsidRPr="002C6BE3">
        <w:rPr>
          <w:sz w:val="24"/>
        </w:rPr>
        <w:t xml:space="preserve"> dan Formasi </w:t>
      </w:r>
      <w:r>
        <w:rPr>
          <w:sz w:val="24"/>
        </w:rPr>
        <w:t>Bunyu</w:t>
      </w:r>
      <w:r w:rsidRPr="002C6BE3">
        <w:rPr>
          <w:sz w:val="24"/>
        </w:rPr>
        <w:t xml:space="preserve"> yang berumur Early </w:t>
      </w:r>
      <w:r>
        <w:rPr>
          <w:sz w:val="24"/>
        </w:rPr>
        <w:t xml:space="preserve">Miosen </w:t>
      </w:r>
      <w:r w:rsidRPr="002C6BE3">
        <w:rPr>
          <w:sz w:val="24"/>
          <w:lang w:val="id-ID"/>
        </w:rPr>
        <w:t xml:space="preserve">– </w:t>
      </w:r>
      <w:r>
        <w:rPr>
          <w:sz w:val="24"/>
        </w:rPr>
        <w:t>Pleistosen</w:t>
      </w:r>
      <w:r w:rsidRPr="002C6BE3">
        <w:rPr>
          <w:sz w:val="24"/>
          <w:lang w:val="id-ID"/>
        </w:rPr>
        <w:t xml:space="preserve"> </w:t>
      </w:r>
      <w:r w:rsidRPr="002C6BE3">
        <w:rPr>
          <w:sz w:val="24"/>
        </w:rPr>
        <w:t xml:space="preserve">pada lapangan </w:t>
      </w:r>
      <w:r w:rsidR="0008773F">
        <w:rPr>
          <w:sz w:val="24"/>
        </w:rPr>
        <w:t>“</w:t>
      </w:r>
      <w:r>
        <w:rPr>
          <w:sz w:val="24"/>
          <w:lang w:val="id-ID"/>
        </w:rPr>
        <w:t>WAN</w:t>
      </w:r>
      <w:r w:rsidR="0008773F">
        <w:rPr>
          <w:sz w:val="24"/>
        </w:rPr>
        <w:t>”</w:t>
      </w:r>
      <w:r w:rsidRPr="002C6BE3">
        <w:rPr>
          <w:sz w:val="24"/>
        </w:rPr>
        <w:t xml:space="preserve">, </w:t>
      </w:r>
      <w:r w:rsidRPr="002C6BE3">
        <w:rPr>
          <w:sz w:val="24"/>
          <w:lang w:val="id-ID"/>
        </w:rPr>
        <w:t xml:space="preserve">Cekungan </w:t>
      </w:r>
      <w:r>
        <w:rPr>
          <w:sz w:val="24"/>
          <w:lang w:val="id-ID"/>
        </w:rPr>
        <w:t>Tarakan</w:t>
      </w:r>
      <w:r w:rsidR="004D5603">
        <w:rPr>
          <w:sz w:val="24"/>
          <w:lang w:val="id-ID"/>
        </w:rPr>
        <w:t>.</w:t>
      </w:r>
    </w:p>
    <w:p w:rsidR="00C45378" w:rsidRPr="004A4C00" w:rsidRDefault="004D5603" w:rsidP="004A4C00">
      <w:pPr>
        <w:pStyle w:val="ListParagraph"/>
        <w:numPr>
          <w:ilvl w:val="0"/>
          <w:numId w:val="22"/>
        </w:numPr>
        <w:spacing w:before="29" w:line="360" w:lineRule="auto"/>
        <w:ind w:left="567" w:right="78" w:hanging="426"/>
        <w:jc w:val="both"/>
        <w:rPr>
          <w:sz w:val="24"/>
          <w:szCs w:val="24"/>
        </w:rPr>
      </w:pPr>
      <w:r w:rsidRPr="004D5603">
        <w:rPr>
          <w:sz w:val="24"/>
          <w:szCs w:val="24"/>
        </w:rPr>
        <w:t xml:space="preserve">Berdasarkan data </w:t>
      </w:r>
      <w:r w:rsidRPr="004D5603">
        <w:rPr>
          <w:i/>
          <w:sz w:val="24"/>
          <w:szCs w:val="24"/>
        </w:rPr>
        <w:t xml:space="preserve">log </w:t>
      </w:r>
      <w:r w:rsidRPr="004D5603">
        <w:rPr>
          <w:sz w:val="24"/>
          <w:szCs w:val="24"/>
        </w:rPr>
        <w:t xml:space="preserve">pemboran pada sumur terdekat tidak diindikasikan ada zona </w:t>
      </w:r>
      <w:r w:rsidRPr="004D5603">
        <w:rPr>
          <w:i/>
          <w:sz w:val="24"/>
          <w:szCs w:val="24"/>
        </w:rPr>
        <w:t>overpressure</w:t>
      </w:r>
      <w:r w:rsidRPr="004D5603">
        <w:rPr>
          <w:sz w:val="24"/>
          <w:szCs w:val="24"/>
        </w:rPr>
        <w:t xml:space="preserve"> di lapangan “WAN”.</w:t>
      </w:r>
    </w:p>
    <w:p w:rsidR="00681A75" w:rsidRPr="00ED6D59" w:rsidRDefault="00681A75" w:rsidP="00F43A7C">
      <w:pPr>
        <w:pStyle w:val="ListParagraph"/>
        <w:spacing w:before="29" w:line="360" w:lineRule="auto"/>
        <w:ind w:left="0" w:right="78"/>
        <w:jc w:val="both"/>
        <w:rPr>
          <w:sz w:val="24"/>
          <w:szCs w:val="24"/>
        </w:rPr>
      </w:pPr>
    </w:p>
    <w:p w:rsidR="00681A75" w:rsidRDefault="00383736" w:rsidP="007F719E">
      <w:pPr>
        <w:spacing w:line="360" w:lineRule="auto"/>
        <w:ind w:left="426" w:hanging="426"/>
        <w:rPr>
          <w:b/>
          <w:sz w:val="24"/>
          <w:szCs w:val="24"/>
        </w:rPr>
      </w:pPr>
      <w:r>
        <w:rPr>
          <w:b/>
          <w:sz w:val="24"/>
          <w:szCs w:val="24"/>
        </w:rPr>
        <w:t xml:space="preserve">1.3. </w:t>
      </w:r>
      <w:r w:rsidR="000D2BA8">
        <w:rPr>
          <w:b/>
          <w:sz w:val="24"/>
          <w:szCs w:val="24"/>
        </w:rPr>
        <w:tab/>
      </w:r>
      <w:r w:rsidR="0049123C">
        <w:rPr>
          <w:b/>
          <w:sz w:val="24"/>
          <w:szCs w:val="24"/>
        </w:rPr>
        <w:t xml:space="preserve">Maksud dan </w:t>
      </w:r>
      <w:r w:rsidR="00681A75">
        <w:rPr>
          <w:b/>
          <w:spacing w:val="1"/>
          <w:sz w:val="24"/>
          <w:szCs w:val="24"/>
        </w:rPr>
        <w:t>Tu</w:t>
      </w:r>
      <w:r w:rsidR="00681A75">
        <w:rPr>
          <w:b/>
          <w:spacing w:val="-1"/>
          <w:sz w:val="24"/>
          <w:szCs w:val="24"/>
        </w:rPr>
        <w:t>j</w:t>
      </w:r>
      <w:r w:rsidR="00681A75">
        <w:rPr>
          <w:b/>
          <w:spacing w:val="1"/>
          <w:sz w:val="24"/>
          <w:szCs w:val="24"/>
        </w:rPr>
        <w:t>u</w:t>
      </w:r>
      <w:r w:rsidR="00681A75">
        <w:rPr>
          <w:b/>
          <w:spacing w:val="-2"/>
          <w:sz w:val="24"/>
          <w:szCs w:val="24"/>
        </w:rPr>
        <w:t>a</w:t>
      </w:r>
      <w:r w:rsidR="00681A75">
        <w:rPr>
          <w:b/>
          <w:sz w:val="24"/>
          <w:szCs w:val="24"/>
        </w:rPr>
        <w:t>n</w:t>
      </w:r>
      <w:r w:rsidR="00681A75">
        <w:rPr>
          <w:b/>
          <w:spacing w:val="1"/>
          <w:sz w:val="24"/>
          <w:szCs w:val="24"/>
        </w:rPr>
        <w:t xml:space="preserve"> </w:t>
      </w:r>
      <w:r w:rsidR="00681A75">
        <w:rPr>
          <w:b/>
          <w:spacing w:val="-3"/>
          <w:sz w:val="24"/>
          <w:szCs w:val="24"/>
        </w:rPr>
        <w:t>P</w:t>
      </w:r>
      <w:r w:rsidR="00681A75">
        <w:rPr>
          <w:b/>
          <w:spacing w:val="1"/>
          <w:sz w:val="24"/>
          <w:szCs w:val="24"/>
        </w:rPr>
        <w:t>en</w:t>
      </w:r>
      <w:r w:rsidR="00681A75">
        <w:rPr>
          <w:b/>
          <w:spacing w:val="-1"/>
          <w:sz w:val="24"/>
          <w:szCs w:val="24"/>
        </w:rPr>
        <w:t>e</w:t>
      </w:r>
      <w:r w:rsidR="00681A75">
        <w:rPr>
          <w:b/>
          <w:sz w:val="24"/>
          <w:szCs w:val="24"/>
        </w:rPr>
        <w:t>li</w:t>
      </w:r>
      <w:r w:rsidR="00681A75">
        <w:rPr>
          <w:b/>
          <w:spacing w:val="-1"/>
          <w:sz w:val="24"/>
          <w:szCs w:val="24"/>
        </w:rPr>
        <w:t>t</w:t>
      </w:r>
      <w:r w:rsidR="00681A75">
        <w:rPr>
          <w:b/>
          <w:sz w:val="24"/>
          <w:szCs w:val="24"/>
        </w:rPr>
        <w:t>ian</w:t>
      </w:r>
    </w:p>
    <w:p w:rsidR="0049123C" w:rsidRDefault="0049123C" w:rsidP="007F719E">
      <w:pPr>
        <w:spacing w:line="360" w:lineRule="auto"/>
        <w:ind w:left="567" w:hanging="567"/>
        <w:rPr>
          <w:b/>
          <w:sz w:val="24"/>
          <w:szCs w:val="24"/>
        </w:rPr>
      </w:pPr>
      <w:r>
        <w:rPr>
          <w:b/>
          <w:sz w:val="24"/>
          <w:szCs w:val="24"/>
        </w:rPr>
        <w:t>1.3.1.</w:t>
      </w:r>
      <w:r>
        <w:rPr>
          <w:b/>
          <w:sz w:val="24"/>
          <w:szCs w:val="24"/>
        </w:rPr>
        <w:tab/>
        <w:t>Maksud</w:t>
      </w:r>
    </w:p>
    <w:p w:rsidR="0049123C" w:rsidRPr="00361450" w:rsidRDefault="0049123C" w:rsidP="007F719E">
      <w:pPr>
        <w:pStyle w:val="ListParagraph"/>
        <w:numPr>
          <w:ilvl w:val="0"/>
          <w:numId w:val="32"/>
        </w:numPr>
        <w:spacing w:line="360" w:lineRule="auto"/>
        <w:ind w:left="567" w:hanging="425"/>
        <w:jc w:val="both"/>
        <w:rPr>
          <w:sz w:val="24"/>
          <w:szCs w:val="24"/>
        </w:rPr>
      </w:pPr>
      <w:r w:rsidRPr="00361450">
        <w:rPr>
          <w:sz w:val="24"/>
          <w:szCs w:val="24"/>
        </w:rPr>
        <w:t>Penelitian ini dilakukan untuk</w:t>
      </w:r>
      <w:r w:rsidR="008406A5" w:rsidRPr="00361450">
        <w:rPr>
          <w:sz w:val="24"/>
          <w:szCs w:val="24"/>
        </w:rPr>
        <w:t xml:space="preserve"> mengetahui kondisi </w:t>
      </w:r>
      <w:r w:rsidR="009D3005">
        <w:rPr>
          <w:sz w:val="24"/>
          <w:szCs w:val="24"/>
          <w:lang w:val="id-ID"/>
        </w:rPr>
        <w:t>tekanan</w:t>
      </w:r>
      <w:r w:rsidR="002C6BE3">
        <w:rPr>
          <w:sz w:val="24"/>
          <w:szCs w:val="24"/>
          <w:lang w:val="id-ID"/>
        </w:rPr>
        <w:t xml:space="preserve"> </w:t>
      </w:r>
      <w:r w:rsidR="008406A5" w:rsidRPr="00361450">
        <w:rPr>
          <w:sz w:val="24"/>
          <w:szCs w:val="24"/>
        </w:rPr>
        <w:t>bawah permukaan pada daerah telitian.</w:t>
      </w:r>
    </w:p>
    <w:p w:rsidR="002C6BE3" w:rsidRPr="008E188C" w:rsidRDefault="008406A5" w:rsidP="007F719E">
      <w:pPr>
        <w:pStyle w:val="ListParagraph"/>
        <w:numPr>
          <w:ilvl w:val="0"/>
          <w:numId w:val="32"/>
        </w:numPr>
        <w:spacing w:line="360" w:lineRule="auto"/>
        <w:ind w:left="567" w:hanging="425"/>
        <w:jc w:val="both"/>
        <w:rPr>
          <w:sz w:val="24"/>
          <w:szCs w:val="24"/>
        </w:rPr>
      </w:pPr>
      <w:r w:rsidRPr="00361450">
        <w:rPr>
          <w:sz w:val="24"/>
          <w:szCs w:val="24"/>
        </w:rPr>
        <w:t xml:space="preserve">Pembahasan penelitian ini mencakup,analisis </w:t>
      </w:r>
      <w:r w:rsidR="002C6BE3">
        <w:rPr>
          <w:sz w:val="24"/>
          <w:szCs w:val="24"/>
          <w:lang w:val="id-ID"/>
        </w:rPr>
        <w:t>tekanan pori, tekanan rekah</w:t>
      </w:r>
      <w:r w:rsidR="008E188C">
        <w:rPr>
          <w:sz w:val="24"/>
          <w:szCs w:val="24"/>
        </w:rPr>
        <w:t xml:space="preserve"> serta tekanan </w:t>
      </w:r>
      <w:r w:rsidR="008E188C" w:rsidRPr="008E188C">
        <w:rPr>
          <w:i/>
          <w:sz w:val="24"/>
          <w:szCs w:val="24"/>
        </w:rPr>
        <w:t>overburden</w:t>
      </w:r>
    </w:p>
    <w:p w:rsidR="000813BD" w:rsidRPr="00C45378" w:rsidRDefault="000813BD" w:rsidP="00F43A7C">
      <w:pPr>
        <w:pStyle w:val="ListParagraph"/>
        <w:spacing w:line="360" w:lineRule="auto"/>
        <w:ind w:left="0"/>
        <w:jc w:val="both"/>
        <w:rPr>
          <w:sz w:val="24"/>
          <w:szCs w:val="24"/>
        </w:rPr>
      </w:pPr>
    </w:p>
    <w:p w:rsidR="0049123C" w:rsidRPr="00383736" w:rsidRDefault="00361450" w:rsidP="007F719E">
      <w:pPr>
        <w:spacing w:line="360" w:lineRule="auto"/>
        <w:ind w:left="567" w:hanging="567"/>
        <w:rPr>
          <w:b/>
          <w:sz w:val="24"/>
          <w:szCs w:val="24"/>
        </w:rPr>
      </w:pPr>
      <w:r>
        <w:rPr>
          <w:b/>
          <w:sz w:val="24"/>
          <w:szCs w:val="24"/>
        </w:rPr>
        <w:t>1.3.2.</w:t>
      </w:r>
      <w:r>
        <w:rPr>
          <w:b/>
          <w:sz w:val="24"/>
          <w:szCs w:val="24"/>
        </w:rPr>
        <w:tab/>
        <w:t>Tujuan</w:t>
      </w:r>
    </w:p>
    <w:p w:rsidR="00F178DB" w:rsidRPr="005113FD" w:rsidRDefault="00F178DB" w:rsidP="00F178DB">
      <w:pPr>
        <w:pStyle w:val="BodyText"/>
        <w:numPr>
          <w:ilvl w:val="0"/>
          <w:numId w:val="35"/>
        </w:numPr>
        <w:spacing w:line="360" w:lineRule="auto"/>
        <w:ind w:left="567" w:hanging="426"/>
        <w:rPr>
          <w:lang w:val="sv-SE"/>
        </w:rPr>
      </w:pPr>
      <w:r w:rsidRPr="00B43F04">
        <w:rPr>
          <w:lang w:val="id-ID"/>
        </w:rPr>
        <w:t>Menganalisa dan memprediksi tekanan p</w:t>
      </w:r>
      <w:r>
        <w:rPr>
          <w:lang w:val="id-ID"/>
        </w:rPr>
        <w:t xml:space="preserve">ori serta tekanan rekah formasi pada sumur </w:t>
      </w:r>
      <w:r>
        <w:t>“</w:t>
      </w:r>
      <w:r>
        <w:rPr>
          <w:lang w:val="id-ID"/>
        </w:rPr>
        <w:t>WAN</w:t>
      </w:r>
      <w:r>
        <w:t>”</w:t>
      </w:r>
      <w:r w:rsidRPr="00B43F04">
        <w:rPr>
          <w:lang w:val="id-ID"/>
        </w:rPr>
        <w:t xml:space="preserve"> dengan menggunakan </w:t>
      </w:r>
      <w:r w:rsidR="00F243F3">
        <w:t>Metode Eaton</w:t>
      </w:r>
      <w:r w:rsidR="002A1024">
        <w:t xml:space="preserve"> dan data sumur terdekat sebagai acuan</w:t>
      </w:r>
      <w:r>
        <w:rPr>
          <w:lang w:val="id-ID"/>
        </w:rPr>
        <w:t>.</w:t>
      </w:r>
    </w:p>
    <w:p w:rsidR="00F178DB" w:rsidRPr="005113FD" w:rsidRDefault="00F178DB" w:rsidP="00F178DB">
      <w:pPr>
        <w:pStyle w:val="BodyText"/>
        <w:numPr>
          <w:ilvl w:val="0"/>
          <w:numId w:val="35"/>
        </w:numPr>
        <w:spacing w:line="360" w:lineRule="auto"/>
        <w:ind w:left="567" w:hanging="426"/>
        <w:rPr>
          <w:lang w:val="sv-SE"/>
        </w:rPr>
      </w:pPr>
      <w:r w:rsidRPr="005113FD">
        <w:rPr>
          <w:lang w:val="id-ID"/>
        </w:rPr>
        <w:t xml:space="preserve">Menganalisa data pemboran sebagai kalibrasi terhadap data log sumur untuk mengantisipasi </w:t>
      </w:r>
      <w:r w:rsidR="009D3005">
        <w:t>tekanan hidrostatik</w:t>
      </w:r>
      <w:r w:rsidRPr="005113FD">
        <w:rPr>
          <w:lang w:val="id-ID"/>
        </w:rPr>
        <w:t xml:space="preserve"> agar tidak melebihi tekanan rekah batuan</w:t>
      </w:r>
      <w:r w:rsidR="009D3005">
        <w:t xml:space="preserve"> formasi</w:t>
      </w:r>
      <w:r w:rsidRPr="005113FD">
        <w:rPr>
          <w:lang w:val="id-ID"/>
        </w:rPr>
        <w:t>.</w:t>
      </w:r>
    </w:p>
    <w:p w:rsidR="00F178DB" w:rsidRPr="00B24A25" w:rsidRDefault="00F178DB" w:rsidP="00F178DB">
      <w:pPr>
        <w:pStyle w:val="BodyText"/>
        <w:numPr>
          <w:ilvl w:val="0"/>
          <w:numId w:val="35"/>
        </w:numPr>
        <w:spacing w:line="360" w:lineRule="auto"/>
        <w:ind w:left="567" w:hanging="426"/>
        <w:rPr>
          <w:lang w:val="sv-SE"/>
        </w:rPr>
      </w:pPr>
      <w:r w:rsidRPr="00B43F04">
        <w:rPr>
          <w:lang w:val="id-ID"/>
        </w:rPr>
        <w:t xml:space="preserve">Membuat grafik permodelan tekanan </w:t>
      </w:r>
      <w:r w:rsidRPr="005113FD">
        <w:rPr>
          <w:i/>
          <w:lang w:val="id-ID"/>
        </w:rPr>
        <w:t>geopressure</w:t>
      </w:r>
      <w:r w:rsidRPr="00B43F04">
        <w:rPr>
          <w:lang w:val="id-ID"/>
        </w:rPr>
        <w:t xml:space="preserve"> yang meliputi tekanan pori, tekanan rekah, dan tekanan overburden yang dikalibrasi dengan data </w:t>
      </w:r>
      <w:r>
        <w:rPr>
          <w:lang w:val="id-ID"/>
        </w:rPr>
        <w:t xml:space="preserve"> pemboran pada sumur </w:t>
      </w:r>
      <w:r>
        <w:t>“</w:t>
      </w:r>
      <w:r>
        <w:rPr>
          <w:lang w:val="id-ID"/>
        </w:rPr>
        <w:t>W-1</w:t>
      </w:r>
      <w:r>
        <w:t>”</w:t>
      </w:r>
      <w:r>
        <w:rPr>
          <w:lang w:val="id-ID"/>
        </w:rPr>
        <w:t xml:space="preserve">, lapangan </w:t>
      </w:r>
      <w:r>
        <w:t>“</w:t>
      </w:r>
      <w:r>
        <w:rPr>
          <w:lang w:val="id-ID"/>
        </w:rPr>
        <w:t>WAN</w:t>
      </w:r>
      <w:r>
        <w:t>”.</w:t>
      </w:r>
    </w:p>
    <w:p w:rsidR="00681A75" w:rsidRDefault="00681A75" w:rsidP="00F43A7C">
      <w:pPr>
        <w:spacing w:line="360" w:lineRule="auto"/>
        <w:rPr>
          <w:sz w:val="24"/>
          <w:szCs w:val="24"/>
        </w:rPr>
      </w:pPr>
    </w:p>
    <w:p w:rsidR="009D3005" w:rsidRDefault="009D3005" w:rsidP="00F43A7C">
      <w:pPr>
        <w:spacing w:line="360" w:lineRule="auto"/>
        <w:rPr>
          <w:sz w:val="24"/>
          <w:szCs w:val="24"/>
        </w:rPr>
      </w:pPr>
    </w:p>
    <w:p w:rsidR="009D3005" w:rsidRDefault="009D3005" w:rsidP="00F43A7C">
      <w:pPr>
        <w:spacing w:line="360" w:lineRule="auto"/>
        <w:rPr>
          <w:sz w:val="24"/>
          <w:szCs w:val="24"/>
        </w:rPr>
      </w:pPr>
    </w:p>
    <w:p w:rsidR="000D2BA8" w:rsidRPr="00C3341E" w:rsidRDefault="000D2BA8" w:rsidP="007F719E">
      <w:pPr>
        <w:spacing w:line="360" w:lineRule="auto"/>
        <w:ind w:left="426" w:hanging="426"/>
        <w:rPr>
          <w:b/>
          <w:sz w:val="24"/>
          <w:szCs w:val="24"/>
          <w:lang w:val="id-ID"/>
        </w:rPr>
      </w:pPr>
      <w:r>
        <w:rPr>
          <w:b/>
          <w:sz w:val="24"/>
          <w:szCs w:val="24"/>
        </w:rPr>
        <w:t>1.4</w:t>
      </w:r>
      <w:r w:rsidRPr="00CF4155">
        <w:rPr>
          <w:b/>
          <w:sz w:val="24"/>
          <w:szCs w:val="24"/>
        </w:rPr>
        <w:t>.</w:t>
      </w:r>
      <w:r>
        <w:rPr>
          <w:b/>
          <w:sz w:val="24"/>
          <w:szCs w:val="24"/>
        </w:rPr>
        <w:tab/>
        <w:t>Batasan Masalah</w:t>
      </w:r>
    </w:p>
    <w:p w:rsidR="002C6BE3" w:rsidRPr="002C6BE3" w:rsidRDefault="002C6BE3" w:rsidP="007F719E">
      <w:pPr>
        <w:pStyle w:val="ListParagraph"/>
        <w:numPr>
          <w:ilvl w:val="0"/>
          <w:numId w:val="25"/>
        </w:numPr>
        <w:spacing w:before="29" w:line="360" w:lineRule="auto"/>
        <w:ind w:left="567" w:right="78" w:hanging="426"/>
        <w:jc w:val="both"/>
        <w:rPr>
          <w:sz w:val="24"/>
        </w:rPr>
      </w:pPr>
      <w:r w:rsidRPr="002C6BE3">
        <w:rPr>
          <w:sz w:val="24"/>
        </w:rPr>
        <w:t xml:space="preserve">Penelitian di fokuskan pada Formasi </w:t>
      </w:r>
      <w:r w:rsidR="0007198F">
        <w:rPr>
          <w:sz w:val="24"/>
          <w:lang w:val="id-ID"/>
        </w:rPr>
        <w:t>Sa</w:t>
      </w:r>
      <w:r w:rsidR="0007198F">
        <w:rPr>
          <w:sz w:val="24"/>
        </w:rPr>
        <w:t>ntul</w:t>
      </w:r>
      <w:r w:rsidRPr="002C6BE3">
        <w:rPr>
          <w:sz w:val="24"/>
        </w:rPr>
        <w:t>, Formasi</w:t>
      </w:r>
      <w:r w:rsidR="0007198F">
        <w:rPr>
          <w:sz w:val="24"/>
        </w:rPr>
        <w:t xml:space="preserve"> Tarakan</w:t>
      </w:r>
      <w:r w:rsidRPr="002C6BE3">
        <w:rPr>
          <w:sz w:val="24"/>
        </w:rPr>
        <w:t xml:space="preserve">  dan Formasi </w:t>
      </w:r>
      <w:r w:rsidR="0007198F">
        <w:rPr>
          <w:sz w:val="24"/>
        </w:rPr>
        <w:t>Bunyu</w:t>
      </w:r>
      <w:r w:rsidRPr="002C6BE3">
        <w:rPr>
          <w:sz w:val="24"/>
        </w:rPr>
        <w:t xml:space="preserve"> yang berumur Early </w:t>
      </w:r>
      <w:r w:rsidR="0007198F">
        <w:rPr>
          <w:sz w:val="24"/>
        </w:rPr>
        <w:t xml:space="preserve">Miosen </w:t>
      </w:r>
      <w:r w:rsidRPr="002C6BE3">
        <w:rPr>
          <w:sz w:val="24"/>
          <w:lang w:val="id-ID"/>
        </w:rPr>
        <w:t xml:space="preserve">– </w:t>
      </w:r>
      <w:r w:rsidR="0007198F">
        <w:rPr>
          <w:sz w:val="24"/>
        </w:rPr>
        <w:t>Pleistosen</w:t>
      </w:r>
      <w:r w:rsidRPr="002C6BE3">
        <w:rPr>
          <w:sz w:val="24"/>
          <w:lang w:val="id-ID"/>
        </w:rPr>
        <w:t xml:space="preserve"> </w:t>
      </w:r>
      <w:r w:rsidRPr="002C6BE3">
        <w:rPr>
          <w:sz w:val="24"/>
        </w:rPr>
        <w:t xml:space="preserve">pada lapangan </w:t>
      </w:r>
      <w:r w:rsidR="006B7116">
        <w:rPr>
          <w:sz w:val="24"/>
        </w:rPr>
        <w:t>“</w:t>
      </w:r>
      <w:r w:rsidR="00F43A7C">
        <w:rPr>
          <w:sz w:val="24"/>
          <w:lang w:val="id-ID"/>
        </w:rPr>
        <w:t>WAN</w:t>
      </w:r>
      <w:r w:rsidR="006B7116">
        <w:rPr>
          <w:sz w:val="24"/>
        </w:rPr>
        <w:t>”</w:t>
      </w:r>
      <w:r w:rsidRPr="002C6BE3">
        <w:rPr>
          <w:sz w:val="24"/>
        </w:rPr>
        <w:t xml:space="preserve"> </w:t>
      </w:r>
      <w:r w:rsidR="004D5603">
        <w:rPr>
          <w:sz w:val="24"/>
        </w:rPr>
        <w:t xml:space="preserve">pada </w:t>
      </w:r>
      <w:r w:rsidRPr="002C6BE3">
        <w:rPr>
          <w:sz w:val="24"/>
          <w:lang w:val="id-ID"/>
        </w:rPr>
        <w:t xml:space="preserve">Cekungan </w:t>
      </w:r>
      <w:r w:rsidR="008E188C">
        <w:rPr>
          <w:sz w:val="24"/>
          <w:lang w:val="id-ID"/>
        </w:rPr>
        <w:t>Tarakan</w:t>
      </w:r>
      <w:r w:rsidR="004D5603">
        <w:rPr>
          <w:sz w:val="24"/>
        </w:rPr>
        <w:t>.</w:t>
      </w:r>
    </w:p>
    <w:p w:rsidR="000D2BA8" w:rsidRPr="00383736" w:rsidRDefault="000D2BA8" w:rsidP="007F719E">
      <w:pPr>
        <w:pStyle w:val="ListParagraph"/>
        <w:numPr>
          <w:ilvl w:val="0"/>
          <w:numId w:val="25"/>
        </w:numPr>
        <w:spacing w:line="360" w:lineRule="auto"/>
        <w:ind w:left="567" w:hanging="426"/>
        <w:jc w:val="both"/>
        <w:rPr>
          <w:sz w:val="24"/>
        </w:rPr>
      </w:pPr>
      <w:r w:rsidRPr="00383736">
        <w:rPr>
          <w:sz w:val="24"/>
        </w:rPr>
        <w:t xml:space="preserve">Data yang diguanakan berupa </w:t>
      </w:r>
      <w:r w:rsidR="002C6BE3">
        <w:rPr>
          <w:sz w:val="24"/>
          <w:lang w:val="id-ID"/>
        </w:rPr>
        <w:t>data log gamma ray, resistivitas, dan densitas,</w:t>
      </w:r>
    </w:p>
    <w:p w:rsidR="000D2BA8" w:rsidRPr="00383736" w:rsidRDefault="002C6BE3" w:rsidP="007F719E">
      <w:pPr>
        <w:pStyle w:val="ListParagraph"/>
        <w:numPr>
          <w:ilvl w:val="0"/>
          <w:numId w:val="25"/>
        </w:numPr>
        <w:spacing w:line="360" w:lineRule="auto"/>
        <w:ind w:left="567" w:hanging="426"/>
        <w:jc w:val="both"/>
        <w:rPr>
          <w:sz w:val="24"/>
        </w:rPr>
      </w:pPr>
      <w:r>
        <w:rPr>
          <w:sz w:val="24"/>
          <w:lang w:val="id-ID"/>
        </w:rPr>
        <w:t>Profil tekanan pori dan tekanan rekah dibuat berdasarkan analisa sh</w:t>
      </w:r>
      <w:r w:rsidR="004D5603">
        <w:rPr>
          <w:sz w:val="24"/>
          <w:lang w:val="id-ID"/>
        </w:rPr>
        <w:t>ale point pada log resistivitas.</w:t>
      </w:r>
    </w:p>
    <w:p w:rsidR="002C6BE3" w:rsidRPr="00B24A25" w:rsidRDefault="000D2BA8" w:rsidP="007F719E">
      <w:pPr>
        <w:pStyle w:val="ListParagraph"/>
        <w:numPr>
          <w:ilvl w:val="0"/>
          <w:numId w:val="25"/>
        </w:numPr>
        <w:spacing w:before="29" w:line="360" w:lineRule="auto"/>
        <w:ind w:left="567" w:right="78" w:hanging="426"/>
        <w:jc w:val="both"/>
        <w:rPr>
          <w:sz w:val="24"/>
          <w:lang w:val="id-ID"/>
        </w:rPr>
      </w:pPr>
      <w:r w:rsidRPr="00383736">
        <w:rPr>
          <w:sz w:val="24"/>
        </w:rPr>
        <w:t>Pene</w:t>
      </w:r>
      <w:r w:rsidR="004D5603">
        <w:rPr>
          <w:sz w:val="24"/>
        </w:rPr>
        <w:t>litian ini terbatas hanya pada</w:t>
      </w:r>
      <w:r w:rsidR="002C6BE3">
        <w:rPr>
          <w:sz w:val="24"/>
          <w:lang w:val="id-ID"/>
        </w:rPr>
        <w:t xml:space="preserve"> pembuatan profil tekanan pori, tekanan rekah, tekanan overburde</w:t>
      </w:r>
      <w:r w:rsidR="000813BD">
        <w:rPr>
          <w:sz w:val="24"/>
        </w:rPr>
        <w:t>n</w:t>
      </w:r>
      <w:r w:rsidR="002C6BE3">
        <w:rPr>
          <w:sz w:val="24"/>
          <w:lang w:val="id-ID"/>
        </w:rPr>
        <w:t>, dan penentuan zona</w:t>
      </w:r>
      <w:r w:rsidR="002C6BE3" w:rsidRPr="00936F3A">
        <w:rPr>
          <w:i/>
          <w:sz w:val="24"/>
          <w:lang w:val="id-ID"/>
        </w:rPr>
        <w:t xml:space="preserve"> overpressure</w:t>
      </w:r>
      <w:r w:rsidR="00C45378">
        <w:rPr>
          <w:sz w:val="24"/>
          <w:lang w:val="id-ID"/>
        </w:rPr>
        <w:t>.</w:t>
      </w:r>
    </w:p>
    <w:p w:rsidR="000813BD" w:rsidRPr="00C45378" w:rsidRDefault="000813BD" w:rsidP="00F43A7C">
      <w:pPr>
        <w:pStyle w:val="ListParagraph"/>
        <w:spacing w:before="29" w:line="360" w:lineRule="auto"/>
        <w:ind w:left="0" w:right="78"/>
        <w:jc w:val="both"/>
        <w:rPr>
          <w:sz w:val="24"/>
          <w:lang w:val="id-ID"/>
        </w:rPr>
      </w:pPr>
    </w:p>
    <w:p w:rsidR="002C6BE3" w:rsidRPr="00C45378" w:rsidRDefault="00A7110D" w:rsidP="007F719E">
      <w:pPr>
        <w:spacing w:before="29" w:line="360" w:lineRule="auto"/>
        <w:ind w:left="426" w:right="78" w:hanging="426"/>
        <w:jc w:val="both"/>
        <w:rPr>
          <w:sz w:val="24"/>
          <w:lang w:val="id-ID"/>
        </w:rPr>
      </w:pPr>
      <w:r w:rsidRPr="00A7110D">
        <w:rPr>
          <w:b/>
          <w:sz w:val="24"/>
        </w:rPr>
        <w:t>1.5.</w:t>
      </w:r>
      <w:r>
        <w:rPr>
          <w:sz w:val="24"/>
        </w:rPr>
        <w:tab/>
      </w:r>
      <w:r w:rsidRPr="00A7110D">
        <w:rPr>
          <w:b/>
          <w:sz w:val="24"/>
        </w:rPr>
        <w:t>Manfaat Penelitian</w:t>
      </w:r>
    </w:p>
    <w:p w:rsidR="004D5603" w:rsidRDefault="004D5603" w:rsidP="004D5603">
      <w:pPr>
        <w:spacing w:line="360" w:lineRule="auto"/>
        <w:ind w:firstLine="720"/>
        <w:jc w:val="both"/>
        <w:rPr>
          <w:sz w:val="24"/>
        </w:rPr>
      </w:pPr>
      <w:r>
        <w:rPr>
          <w:sz w:val="24"/>
        </w:rPr>
        <w:t xml:space="preserve">Melalui tugas akhir ini, penulis mencoba untuk melakukan perhitungan tekanan pori dan tekanan rekah formasi secara kuantitatif melalui perhitungan dengan metode Eaton yang digunakan sebagai acuan terhadap program penyemenan pada sumur </w:t>
      </w:r>
      <w:r w:rsidR="006B7116">
        <w:rPr>
          <w:sz w:val="24"/>
        </w:rPr>
        <w:t>“</w:t>
      </w:r>
      <w:r>
        <w:rPr>
          <w:sz w:val="24"/>
        </w:rPr>
        <w:t>W-1</w:t>
      </w:r>
      <w:r w:rsidR="006B7116">
        <w:rPr>
          <w:sz w:val="24"/>
        </w:rPr>
        <w:t>”</w:t>
      </w:r>
      <w:r>
        <w:rPr>
          <w:sz w:val="24"/>
        </w:rPr>
        <w:t xml:space="preserve"> yang harapannya dapat menambah wawasan ilmu pengetahuan bagi mahasiswa STT Migas Balikpapan berikutnya yang mungkin dapat memperdalam ilmu peengetahuan.</w:t>
      </w:r>
    </w:p>
    <w:p w:rsidR="007979BC" w:rsidRPr="000D2BA8" w:rsidRDefault="007979BC" w:rsidP="00F43A7C">
      <w:pPr>
        <w:spacing w:line="360" w:lineRule="auto"/>
        <w:jc w:val="both"/>
        <w:rPr>
          <w:b/>
          <w:sz w:val="24"/>
          <w:szCs w:val="24"/>
        </w:rPr>
      </w:pPr>
    </w:p>
    <w:p w:rsidR="000D2BA8" w:rsidRPr="000B3409" w:rsidRDefault="000D2BA8" w:rsidP="007F719E">
      <w:pPr>
        <w:pStyle w:val="ListParagraph"/>
        <w:numPr>
          <w:ilvl w:val="1"/>
          <w:numId w:val="34"/>
        </w:numPr>
        <w:spacing w:line="360" w:lineRule="auto"/>
        <w:ind w:left="426" w:hanging="426"/>
        <w:jc w:val="both"/>
        <w:rPr>
          <w:b/>
          <w:sz w:val="24"/>
          <w:szCs w:val="24"/>
        </w:rPr>
      </w:pPr>
      <w:r w:rsidRPr="000B3409">
        <w:rPr>
          <w:b/>
          <w:sz w:val="24"/>
          <w:szCs w:val="24"/>
        </w:rPr>
        <w:t>Sistematika Penulisan</w:t>
      </w:r>
    </w:p>
    <w:p w:rsidR="000813BD" w:rsidRDefault="000D2BA8" w:rsidP="00936F3A">
      <w:pPr>
        <w:spacing w:line="360" w:lineRule="auto"/>
        <w:ind w:firstLine="720"/>
        <w:jc w:val="both"/>
        <w:rPr>
          <w:sz w:val="24"/>
          <w:szCs w:val="24"/>
        </w:rPr>
      </w:pPr>
      <w:r w:rsidRPr="000B3409">
        <w:rPr>
          <w:sz w:val="24"/>
          <w:szCs w:val="24"/>
        </w:rPr>
        <w:t xml:space="preserve">Untuk lebih mempermudah para pembaca dalam memahami isi dari Tugas Akhir yang penulis sajikan. Maka penulis memberikan suatu sistematika penulisan yang mana isi Tugas Akhir ini, terdiri dari beberapa bab yang saling berhubungan satu dengan yang lainnya sebagai berikut : </w:t>
      </w:r>
    </w:p>
    <w:p w:rsidR="007F719E" w:rsidRPr="000B3409" w:rsidRDefault="007F719E" w:rsidP="00F43A7C">
      <w:pPr>
        <w:spacing w:line="360" w:lineRule="auto"/>
        <w:jc w:val="both"/>
        <w:rPr>
          <w:sz w:val="24"/>
          <w:szCs w:val="24"/>
        </w:rPr>
      </w:pPr>
    </w:p>
    <w:p w:rsidR="000D2BA8" w:rsidRPr="000B3409" w:rsidRDefault="000D2BA8" w:rsidP="00F43A7C">
      <w:pPr>
        <w:spacing w:line="360" w:lineRule="auto"/>
        <w:jc w:val="both"/>
        <w:rPr>
          <w:b/>
          <w:sz w:val="24"/>
          <w:szCs w:val="24"/>
        </w:rPr>
      </w:pPr>
      <w:r w:rsidRPr="000B3409">
        <w:rPr>
          <w:b/>
          <w:sz w:val="24"/>
          <w:szCs w:val="24"/>
        </w:rPr>
        <w:t>BAB I</w:t>
      </w:r>
      <w:r w:rsidRPr="000B3409">
        <w:rPr>
          <w:b/>
          <w:sz w:val="24"/>
          <w:szCs w:val="24"/>
          <w:lang w:val="id-ID"/>
        </w:rPr>
        <w:t xml:space="preserve"> </w:t>
      </w:r>
      <w:r w:rsidRPr="000B3409">
        <w:rPr>
          <w:b/>
          <w:sz w:val="24"/>
          <w:szCs w:val="24"/>
        </w:rPr>
        <w:tab/>
        <w:t>Pendahuluan</w:t>
      </w:r>
    </w:p>
    <w:p w:rsidR="00C45378" w:rsidRPr="00296C64" w:rsidRDefault="00C45378" w:rsidP="00F43A7C">
      <w:pPr>
        <w:spacing w:line="360" w:lineRule="auto"/>
        <w:ind w:firstLine="720"/>
        <w:jc w:val="both"/>
        <w:rPr>
          <w:sz w:val="24"/>
          <w:szCs w:val="24"/>
        </w:rPr>
      </w:pPr>
      <w:r w:rsidRPr="00296C64">
        <w:rPr>
          <w:sz w:val="24"/>
          <w:szCs w:val="24"/>
        </w:rPr>
        <w:t>Dalam Bab ini dibahas mengenai latar belakang masalah yang akan dikaji, maksud dan tujuan penulisan, ruang lingkup kajian, metodologi penulisan dan sistematika penulisan.</w:t>
      </w:r>
    </w:p>
    <w:p w:rsidR="000D2BA8" w:rsidRDefault="000D2BA8" w:rsidP="00F43A7C">
      <w:pPr>
        <w:tabs>
          <w:tab w:val="left" w:pos="1701"/>
        </w:tabs>
        <w:spacing w:line="360" w:lineRule="auto"/>
        <w:jc w:val="both"/>
        <w:rPr>
          <w:b/>
          <w:sz w:val="24"/>
          <w:szCs w:val="24"/>
        </w:rPr>
      </w:pPr>
    </w:p>
    <w:p w:rsidR="009D3005" w:rsidRPr="000B3409" w:rsidRDefault="009D3005" w:rsidP="00F43A7C">
      <w:pPr>
        <w:tabs>
          <w:tab w:val="left" w:pos="1701"/>
        </w:tabs>
        <w:spacing w:line="360" w:lineRule="auto"/>
        <w:jc w:val="both"/>
        <w:rPr>
          <w:b/>
          <w:sz w:val="24"/>
          <w:szCs w:val="24"/>
        </w:rPr>
      </w:pPr>
    </w:p>
    <w:p w:rsidR="000D2BA8" w:rsidRPr="000B3409" w:rsidRDefault="00F43A7C" w:rsidP="00F43A7C">
      <w:pPr>
        <w:spacing w:line="360" w:lineRule="auto"/>
        <w:jc w:val="both"/>
        <w:rPr>
          <w:b/>
          <w:sz w:val="24"/>
          <w:szCs w:val="24"/>
        </w:rPr>
      </w:pPr>
      <w:r>
        <w:rPr>
          <w:b/>
          <w:sz w:val="24"/>
          <w:szCs w:val="24"/>
        </w:rPr>
        <w:lastRenderedPageBreak/>
        <w:t xml:space="preserve">BAB II </w:t>
      </w:r>
      <w:r w:rsidR="00DC3440" w:rsidRPr="000B3409">
        <w:rPr>
          <w:b/>
          <w:sz w:val="24"/>
          <w:szCs w:val="24"/>
        </w:rPr>
        <w:t>Tinjauan Lapangan</w:t>
      </w:r>
    </w:p>
    <w:p w:rsidR="000D2BA8" w:rsidRPr="00F136DC" w:rsidRDefault="00C45378" w:rsidP="00F43A7C">
      <w:pPr>
        <w:spacing w:line="360" w:lineRule="auto"/>
        <w:ind w:firstLine="720"/>
        <w:jc w:val="both"/>
        <w:rPr>
          <w:sz w:val="24"/>
          <w:szCs w:val="24"/>
        </w:rPr>
      </w:pPr>
      <w:r>
        <w:rPr>
          <w:sz w:val="24"/>
          <w:szCs w:val="24"/>
        </w:rPr>
        <w:t xml:space="preserve">Pada </w:t>
      </w:r>
      <w:r>
        <w:rPr>
          <w:sz w:val="24"/>
          <w:szCs w:val="24"/>
          <w:lang w:val="id-ID"/>
        </w:rPr>
        <w:t>B</w:t>
      </w:r>
      <w:r w:rsidRPr="00296C64">
        <w:rPr>
          <w:sz w:val="24"/>
          <w:szCs w:val="24"/>
        </w:rPr>
        <w:t xml:space="preserve">ab ini memberikan gambaran umum mengenai </w:t>
      </w:r>
      <w:r>
        <w:rPr>
          <w:sz w:val="24"/>
          <w:szCs w:val="24"/>
          <w:lang w:val="id-ID"/>
        </w:rPr>
        <w:t xml:space="preserve">geologi regional daerah telitian, litologi dan formasi batuan yang terdapat pada daerah </w:t>
      </w:r>
      <w:r w:rsidR="00F136DC">
        <w:rPr>
          <w:sz w:val="24"/>
          <w:szCs w:val="24"/>
        </w:rPr>
        <w:t>Cekungan Tarakan</w:t>
      </w:r>
    </w:p>
    <w:p w:rsidR="00C45378" w:rsidRPr="00C45378" w:rsidRDefault="00C45378" w:rsidP="00F43A7C">
      <w:pPr>
        <w:spacing w:line="360" w:lineRule="auto"/>
        <w:jc w:val="both"/>
        <w:rPr>
          <w:sz w:val="24"/>
          <w:szCs w:val="24"/>
          <w:lang w:val="id-ID"/>
        </w:rPr>
      </w:pPr>
    </w:p>
    <w:p w:rsidR="00DC3440" w:rsidRPr="000B3409" w:rsidRDefault="00F43A7C" w:rsidP="00F43A7C">
      <w:pPr>
        <w:spacing w:line="360" w:lineRule="auto"/>
        <w:jc w:val="both"/>
        <w:rPr>
          <w:b/>
          <w:sz w:val="24"/>
          <w:szCs w:val="24"/>
        </w:rPr>
      </w:pPr>
      <w:r>
        <w:rPr>
          <w:b/>
          <w:sz w:val="24"/>
          <w:szCs w:val="24"/>
        </w:rPr>
        <w:t xml:space="preserve">BAB III </w:t>
      </w:r>
      <w:r w:rsidR="00DC3440" w:rsidRPr="000B3409">
        <w:rPr>
          <w:b/>
          <w:sz w:val="24"/>
          <w:szCs w:val="24"/>
        </w:rPr>
        <w:t>Dasar Teori</w:t>
      </w:r>
    </w:p>
    <w:p w:rsidR="00F43A7C" w:rsidRDefault="00C45378" w:rsidP="007F719E">
      <w:pPr>
        <w:spacing w:line="360" w:lineRule="auto"/>
        <w:ind w:firstLine="720"/>
        <w:jc w:val="both"/>
        <w:rPr>
          <w:sz w:val="24"/>
          <w:szCs w:val="24"/>
        </w:rPr>
      </w:pPr>
      <w:r w:rsidRPr="00296C64">
        <w:rPr>
          <w:sz w:val="24"/>
          <w:szCs w:val="24"/>
        </w:rPr>
        <w:t xml:space="preserve">Dalam bab ini diuraikan mengenai teori dasar yang akan digunakan dalam penulisan TA ini, yakni mengenai </w:t>
      </w:r>
      <w:r>
        <w:rPr>
          <w:sz w:val="24"/>
          <w:szCs w:val="24"/>
          <w:lang w:val="id-ID"/>
        </w:rPr>
        <w:t xml:space="preserve">definisi dari konsep tekanan yang meliputi tekanan hidrostatik, tekanan pori, tekanan rekah, tekanan, tekanan </w:t>
      </w:r>
      <w:r w:rsidRPr="00936F3A">
        <w:rPr>
          <w:i/>
          <w:sz w:val="24"/>
          <w:szCs w:val="24"/>
          <w:lang w:val="id-ID"/>
        </w:rPr>
        <w:t>overburden</w:t>
      </w:r>
      <w:r>
        <w:rPr>
          <w:sz w:val="24"/>
          <w:szCs w:val="24"/>
          <w:lang w:val="id-ID"/>
        </w:rPr>
        <w:t>, dan p</w:t>
      </w:r>
      <w:r w:rsidR="00F136DC">
        <w:rPr>
          <w:sz w:val="24"/>
          <w:szCs w:val="24"/>
          <w:lang w:val="id-ID"/>
        </w:rPr>
        <w:t xml:space="preserve">enyebab terjadinya </w:t>
      </w:r>
      <w:r w:rsidR="00F136DC" w:rsidRPr="00936F3A">
        <w:rPr>
          <w:i/>
          <w:sz w:val="24"/>
          <w:szCs w:val="24"/>
          <w:lang w:val="id-ID"/>
        </w:rPr>
        <w:t>overpressure</w:t>
      </w:r>
      <w:r w:rsidR="009D3005">
        <w:rPr>
          <w:sz w:val="24"/>
          <w:szCs w:val="24"/>
          <w:lang w:val="id-ID"/>
        </w:rPr>
        <w:t>.</w:t>
      </w:r>
      <w:bookmarkStart w:id="0" w:name="_GoBack"/>
      <w:bookmarkEnd w:id="0"/>
    </w:p>
    <w:p w:rsidR="007F719E" w:rsidRPr="007F719E" w:rsidRDefault="007F719E" w:rsidP="007F719E">
      <w:pPr>
        <w:spacing w:line="360" w:lineRule="auto"/>
        <w:ind w:firstLine="720"/>
        <w:jc w:val="both"/>
        <w:rPr>
          <w:sz w:val="24"/>
          <w:szCs w:val="24"/>
        </w:rPr>
      </w:pPr>
    </w:p>
    <w:p w:rsidR="000D2BA8" w:rsidRPr="000B3409" w:rsidRDefault="00F43A7C" w:rsidP="00F43A7C">
      <w:pPr>
        <w:spacing w:line="360" w:lineRule="auto"/>
        <w:jc w:val="both"/>
        <w:rPr>
          <w:b/>
          <w:sz w:val="24"/>
          <w:szCs w:val="24"/>
        </w:rPr>
      </w:pPr>
      <w:r>
        <w:rPr>
          <w:b/>
          <w:sz w:val="24"/>
          <w:szCs w:val="24"/>
        </w:rPr>
        <w:t xml:space="preserve">BAB IV </w:t>
      </w:r>
      <w:r w:rsidR="006E3697" w:rsidRPr="000B3409">
        <w:rPr>
          <w:b/>
          <w:sz w:val="24"/>
          <w:szCs w:val="24"/>
        </w:rPr>
        <w:t>Metodologi</w:t>
      </w:r>
    </w:p>
    <w:p w:rsidR="00CD0B91" w:rsidRDefault="000D2BA8" w:rsidP="00F43A7C">
      <w:pPr>
        <w:spacing w:line="360" w:lineRule="auto"/>
        <w:ind w:firstLine="720"/>
        <w:jc w:val="both"/>
        <w:rPr>
          <w:sz w:val="24"/>
          <w:szCs w:val="24"/>
          <w:lang w:val="id-ID"/>
        </w:rPr>
      </w:pPr>
      <w:r w:rsidRPr="000B3409">
        <w:rPr>
          <w:sz w:val="24"/>
          <w:szCs w:val="24"/>
        </w:rPr>
        <w:t xml:space="preserve">Dalam bab ini diuraikan </w:t>
      </w:r>
      <w:r w:rsidR="006E3697" w:rsidRPr="000B3409">
        <w:rPr>
          <w:sz w:val="24"/>
          <w:szCs w:val="24"/>
        </w:rPr>
        <w:t>metodologi yang</w:t>
      </w:r>
      <w:r w:rsidR="000B3409">
        <w:rPr>
          <w:sz w:val="24"/>
          <w:szCs w:val="24"/>
        </w:rPr>
        <w:t xml:space="preserve"> digunakan dalam penelitian ini.</w:t>
      </w:r>
    </w:p>
    <w:p w:rsidR="006B2B6A" w:rsidRPr="00C45378" w:rsidRDefault="006B2B6A" w:rsidP="00F43A7C">
      <w:pPr>
        <w:spacing w:line="360" w:lineRule="auto"/>
        <w:jc w:val="both"/>
        <w:rPr>
          <w:sz w:val="24"/>
          <w:szCs w:val="24"/>
          <w:lang w:val="id-ID"/>
        </w:rPr>
      </w:pPr>
    </w:p>
    <w:p w:rsidR="000D2BA8" w:rsidRPr="000B3409" w:rsidRDefault="00F43A7C" w:rsidP="00F43A7C">
      <w:pPr>
        <w:spacing w:line="360" w:lineRule="auto"/>
        <w:jc w:val="both"/>
        <w:rPr>
          <w:b/>
          <w:sz w:val="24"/>
          <w:szCs w:val="24"/>
        </w:rPr>
      </w:pPr>
      <w:r>
        <w:rPr>
          <w:b/>
          <w:sz w:val="24"/>
          <w:szCs w:val="24"/>
        </w:rPr>
        <w:t xml:space="preserve">BAB V </w:t>
      </w:r>
      <w:r w:rsidR="000D2BA8" w:rsidRPr="000B3409">
        <w:rPr>
          <w:b/>
          <w:sz w:val="24"/>
          <w:szCs w:val="24"/>
        </w:rPr>
        <w:t>Pembahasan</w:t>
      </w:r>
    </w:p>
    <w:p w:rsidR="000D2BA8" w:rsidRPr="00C45378" w:rsidRDefault="00C45378" w:rsidP="00F43A7C">
      <w:pPr>
        <w:spacing w:line="360" w:lineRule="auto"/>
        <w:ind w:firstLine="720"/>
        <w:jc w:val="both"/>
        <w:rPr>
          <w:sz w:val="24"/>
          <w:szCs w:val="24"/>
          <w:lang w:val="id-ID"/>
        </w:rPr>
      </w:pPr>
      <w:r>
        <w:rPr>
          <w:sz w:val="24"/>
          <w:szCs w:val="24"/>
        </w:rPr>
        <w:t xml:space="preserve">Bab </w:t>
      </w:r>
      <w:r>
        <w:rPr>
          <w:sz w:val="24"/>
          <w:szCs w:val="24"/>
          <w:lang w:val="id-ID"/>
        </w:rPr>
        <w:t>i</w:t>
      </w:r>
      <w:r w:rsidRPr="00296C64">
        <w:rPr>
          <w:sz w:val="24"/>
          <w:szCs w:val="24"/>
        </w:rPr>
        <w:t xml:space="preserve">ni menjelaskan pembahasan </w:t>
      </w:r>
      <w:r>
        <w:rPr>
          <w:sz w:val="24"/>
          <w:szCs w:val="24"/>
        </w:rPr>
        <w:t xml:space="preserve">dari </w:t>
      </w:r>
      <w:r w:rsidRPr="00296C64">
        <w:rPr>
          <w:sz w:val="24"/>
          <w:szCs w:val="24"/>
        </w:rPr>
        <w:t xml:space="preserve">analisa yang akan dilakukan terhadap </w:t>
      </w:r>
      <w:r>
        <w:rPr>
          <w:sz w:val="24"/>
          <w:szCs w:val="24"/>
          <w:lang w:val="id-ID"/>
        </w:rPr>
        <w:t>data-data yang ada secara lebih detil.</w:t>
      </w:r>
    </w:p>
    <w:p w:rsidR="006B2B6A" w:rsidRPr="000B3409" w:rsidRDefault="006B2B6A" w:rsidP="00F43A7C">
      <w:pPr>
        <w:tabs>
          <w:tab w:val="left" w:pos="1701"/>
        </w:tabs>
        <w:spacing w:line="360" w:lineRule="auto"/>
        <w:jc w:val="both"/>
        <w:rPr>
          <w:b/>
          <w:sz w:val="24"/>
          <w:szCs w:val="24"/>
        </w:rPr>
      </w:pPr>
    </w:p>
    <w:p w:rsidR="000D2BA8" w:rsidRPr="000B3409" w:rsidRDefault="00F43A7C" w:rsidP="00F43A7C">
      <w:pPr>
        <w:spacing w:line="360" w:lineRule="auto"/>
        <w:jc w:val="both"/>
        <w:rPr>
          <w:b/>
          <w:sz w:val="24"/>
          <w:szCs w:val="24"/>
        </w:rPr>
      </w:pPr>
      <w:r>
        <w:rPr>
          <w:b/>
          <w:sz w:val="24"/>
          <w:szCs w:val="24"/>
        </w:rPr>
        <w:t xml:space="preserve">BAB VI </w:t>
      </w:r>
      <w:r w:rsidR="000D2BA8" w:rsidRPr="000B3409">
        <w:rPr>
          <w:b/>
          <w:sz w:val="24"/>
          <w:szCs w:val="24"/>
        </w:rPr>
        <w:t xml:space="preserve">Kesimpulan </w:t>
      </w:r>
      <w:r w:rsidR="0022188D">
        <w:rPr>
          <w:b/>
          <w:sz w:val="24"/>
          <w:szCs w:val="24"/>
        </w:rPr>
        <w:t>dan Saran</w:t>
      </w:r>
    </w:p>
    <w:p w:rsidR="00C45378" w:rsidRPr="00296C64" w:rsidRDefault="00C45378" w:rsidP="00F43A7C">
      <w:pPr>
        <w:spacing w:line="360" w:lineRule="auto"/>
        <w:ind w:firstLine="720"/>
        <w:jc w:val="both"/>
        <w:rPr>
          <w:sz w:val="24"/>
          <w:szCs w:val="24"/>
        </w:rPr>
      </w:pPr>
      <w:r w:rsidRPr="00296C64">
        <w:rPr>
          <w:sz w:val="24"/>
          <w:szCs w:val="24"/>
        </w:rPr>
        <w:t>Bab ini merupakan kesimpulan dari pembahasan dan perhitungan yang telah dijelaskan sebelumnya.</w:t>
      </w:r>
    </w:p>
    <w:p w:rsidR="00A2733D" w:rsidRDefault="00A2733D" w:rsidP="00C45378">
      <w:pPr>
        <w:spacing w:line="360" w:lineRule="auto"/>
        <w:ind w:left="1710"/>
        <w:contextualSpacing/>
        <w:jc w:val="both"/>
        <w:rPr>
          <w:sz w:val="24"/>
          <w:szCs w:val="24"/>
        </w:rPr>
      </w:pPr>
    </w:p>
    <w:sectPr w:rsidR="00A2733D" w:rsidSect="000B3409">
      <w:headerReference w:type="default" r:id="rId8"/>
      <w:footerReference w:type="default" r:id="rId9"/>
      <w:footerReference w:type="first" r:id="rId10"/>
      <w:pgSz w:w="11907" w:h="16839" w:code="9"/>
      <w:pgMar w:top="2268" w:right="1701" w:bottom="1701" w:left="2268" w:header="1710" w:footer="114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C38" w:rsidRDefault="00A07C38">
      <w:r>
        <w:separator/>
      </w:r>
    </w:p>
  </w:endnote>
  <w:endnote w:type="continuationSeparator" w:id="0">
    <w:p w:rsidR="00A07C38" w:rsidRDefault="00A0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3F" w:rsidRDefault="0008773F">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rPr>
      <w:id w:val="-503970008"/>
      <w:docPartObj>
        <w:docPartGallery w:val="Page Numbers (Bottom of Page)"/>
        <w:docPartUnique/>
      </w:docPartObj>
    </w:sdtPr>
    <w:sdtEndPr>
      <w:rPr>
        <w:noProof/>
        <w:sz w:val="24"/>
      </w:rPr>
    </w:sdtEndPr>
    <w:sdtContent>
      <w:p w:rsidR="0008773F" w:rsidRPr="00195F2D" w:rsidRDefault="0008773F">
        <w:pPr>
          <w:pStyle w:val="Footer"/>
          <w:jc w:val="center"/>
          <w:rPr>
            <w:sz w:val="24"/>
          </w:rPr>
        </w:pPr>
        <w:r w:rsidRPr="00195F2D">
          <w:rPr>
            <w:sz w:val="24"/>
          </w:rPr>
          <w:fldChar w:fldCharType="begin"/>
        </w:r>
        <w:r w:rsidRPr="00195F2D">
          <w:rPr>
            <w:sz w:val="24"/>
          </w:rPr>
          <w:instrText xml:space="preserve"> PAGE   \* MERGEFORMAT </w:instrText>
        </w:r>
        <w:r w:rsidRPr="00195F2D">
          <w:rPr>
            <w:sz w:val="24"/>
          </w:rPr>
          <w:fldChar w:fldCharType="separate"/>
        </w:r>
        <w:r w:rsidR="009D3005">
          <w:rPr>
            <w:noProof/>
            <w:sz w:val="24"/>
          </w:rPr>
          <w:t>1</w:t>
        </w:r>
        <w:r w:rsidRPr="00195F2D">
          <w:rPr>
            <w:noProof/>
            <w:sz w:val="24"/>
          </w:rPr>
          <w:fldChar w:fldCharType="end"/>
        </w:r>
      </w:p>
    </w:sdtContent>
  </w:sdt>
  <w:p w:rsidR="0008773F" w:rsidRPr="000B3409" w:rsidRDefault="0008773F">
    <w:pPr>
      <w:pStyle w:val="Foo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C38" w:rsidRDefault="00A07C38">
      <w:r>
        <w:separator/>
      </w:r>
    </w:p>
  </w:footnote>
  <w:footnote w:type="continuationSeparator" w:id="0">
    <w:p w:rsidR="00A07C38" w:rsidRDefault="00A07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287152"/>
      <w:docPartObj>
        <w:docPartGallery w:val="Page Numbers (Top of Page)"/>
        <w:docPartUnique/>
      </w:docPartObj>
    </w:sdtPr>
    <w:sdtEndPr>
      <w:rPr>
        <w:noProof/>
        <w:sz w:val="24"/>
      </w:rPr>
    </w:sdtEndPr>
    <w:sdtContent>
      <w:p w:rsidR="0008773F" w:rsidRPr="00195F2D" w:rsidRDefault="0008773F">
        <w:pPr>
          <w:pStyle w:val="Header"/>
          <w:jc w:val="right"/>
          <w:rPr>
            <w:sz w:val="24"/>
          </w:rPr>
        </w:pPr>
        <w:r w:rsidRPr="00195F2D">
          <w:rPr>
            <w:sz w:val="24"/>
          </w:rPr>
          <w:fldChar w:fldCharType="begin"/>
        </w:r>
        <w:r w:rsidRPr="00195F2D">
          <w:rPr>
            <w:sz w:val="24"/>
          </w:rPr>
          <w:instrText xml:space="preserve"> PAGE   \* MERGEFORMAT </w:instrText>
        </w:r>
        <w:r w:rsidRPr="00195F2D">
          <w:rPr>
            <w:sz w:val="24"/>
          </w:rPr>
          <w:fldChar w:fldCharType="separate"/>
        </w:r>
        <w:r w:rsidR="009D3005">
          <w:rPr>
            <w:noProof/>
            <w:sz w:val="24"/>
          </w:rPr>
          <w:t>3</w:t>
        </w:r>
        <w:r w:rsidRPr="00195F2D">
          <w:rPr>
            <w:noProof/>
            <w:sz w:val="24"/>
          </w:rPr>
          <w:fldChar w:fldCharType="end"/>
        </w:r>
      </w:p>
    </w:sdtContent>
  </w:sdt>
  <w:p w:rsidR="0008773F" w:rsidRDefault="000877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110"/>
    <w:multiLevelType w:val="hybridMultilevel"/>
    <w:tmpl w:val="EE025864"/>
    <w:lvl w:ilvl="0" w:tplc="CB2A848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15:restartNumberingAfterBreak="0">
    <w:nsid w:val="03783003"/>
    <w:multiLevelType w:val="hybridMultilevel"/>
    <w:tmpl w:val="1B8E82DC"/>
    <w:lvl w:ilvl="0" w:tplc="04210001">
      <w:start w:val="1"/>
      <w:numFmt w:val="bullet"/>
      <w:lvlText w:val=""/>
      <w:lvlJc w:val="left"/>
      <w:pPr>
        <w:ind w:left="785" w:hanging="360"/>
      </w:pPr>
      <w:rPr>
        <w:rFonts w:ascii="Symbol" w:hAnsi="Symbol" w:hint="default"/>
      </w:rPr>
    </w:lvl>
    <w:lvl w:ilvl="1" w:tplc="04210003" w:tentative="1">
      <w:start w:val="1"/>
      <w:numFmt w:val="bullet"/>
      <w:lvlText w:val="o"/>
      <w:lvlJc w:val="left"/>
      <w:pPr>
        <w:ind w:left="1505" w:hanging="360"/>
      </w:pPr>
      <w:rPr>
        <w:rFonts w:ascii="Courier New" w:hAnsi="Courier New" w:cs="Courier New" w:hint="default"/>
      </w:rPr>
    </w:lvl>
    <w:lvl w:ilvl="2" w:tplc="04210005" w:tentative="1">
      <w:start w:val="1"/>
      <w:numFmt w:val="bullet"/>
      <w:lvlText w:val=""/>
      <w:lvlJc w:val="left"/>
      <w:pPr>
        <w:ind w:left="2225" w:hanging="360"/>
      </w:pPr>
      <w:rPr>
        <w:rFonts w:ascii="Wingdings" w:hAnsi="Wingdings" w:hint="default"/>
      </w:rPr>
    </w:lvl>
    <w:lvl w:ilvl="3" w:tplc="04210001" w:tentative="1">
      <w:start w:val="1"/>
      <w:numFmt w:val="bullet"/>
      <w:lvlText w:val=""/>
      <w:lvlJc w:val="left"/>
      <w:pPr>
        <w:ind w:left="2945" w:hanging="360"/>
      </w:pPr>
      <w:rPr>
        <w:rFonts w:ascii="Symbol" w:hAnsi="Symbol" w:hint="default"/>
      </w:rPr>
    </w:lvl>
    <w:lvl w:ilvl="4" w:tplc="04210003" w:tentative="1">
      <w:start w:val="1"/>
      <w:numFmt w:val="bullet"/>
      <w:lvlText w:val="o"/>
      <w:lvlJc w:val="left"/>
      <w:pPr>
        <w:ind w:left="3665" w:hanging="360"/>
      </w:pPr>
      <w:rPr>
        <w:rFonts w:ascii="Courier New" w:hAnsi="Courier New" w:cs="Courier New" w:hint="default"/>
      </w:rPr>
    </w:lvl>
    <w:lvl w:ilvl="5" w:tplc="04210005" w:tentative="1">
      <w:start w:val="1"/>
      <w:numFmt w:val="bullet"/>
      <w:lvlText w:val=""/>
      <w:lvlJc w:val="left"/>
      <w:pPr>
        <w:ind w:left="4385" w:hanging="360"/>
      </w:pPr>
      <w:rPr>
        <w:rFonts w:ascii="Wingdings" w:hAnsi="Wingdings" w:hint="default"/>
      </w:rPr>
    </w:lvl>
    <w:lvl w:ilvl="6" w:tplc="04210001" w:tentative="1">
      <w:start w:val="1"/>
      <w:numFmt w:val="bullet"/>
      <w:lvlText w:val=""/>
      <w:lvlJc w:val="left"/>
      <w:pPr>
        <w:ind w:left="5105" w:hanging="360"/>
      </w:pPr>
      <w:rPr>
        <w:rFonts w:ascii="Symbol" w:hAnsi="Symbol" w:hint="default"/>
      </w:rPr>
    </w:lvl>
    <w:lvl w:ilvl="7" w:tplc="04210003" w:tentative="1">
      <w:start w:val="1"/>
      <w:numFmt w:val="bullet"/>
      <w:lvlText w:val="o"/>
      <w:lvlJc w:val="left"/>
      <w:pPr>
        <w:ind w:left="5825" w:hanging="360"/>
      </w:pPr>
      <w:rPr>
        <w:rFonts w:ascii="Courier New" w:hAnsi="Courier New" w:cs="Courier New" w:hint="default"/>
      </w:rPr>
    </w:lvl>
    <w:lvl w:ilvl="8" w:tplc="04210005" w:tentative="1">
      <w:start w:val="1"/>
      <w:numFmt w:val="bullet"/>
      <w:lvlText w:val=""/>
      <w:lvlJc w:val="left"/>
      <w:pPr>
        <w:ind w:left="6545" w:hanging="360"/>
      </w:pPr>
      <w:rPr>
        <w:rFonts w:ascii="Wingdings" w:hAnsi="Wingdings" w:hint="default"/>
      </w:rPr>
    </w:lvl>
  </w:abstractNum>
  <w:abstractNum w:abstractNumId="2" w15:restartNumberingAfterBreak="0">
    <w:nsid w:val="05746831"/>
    <w:multiLevelType w:val="multilevel"/>
    <w:tmpl w:val="CE7CEF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0C2B73"/>
    <w:multiLevelType w:val="hybridMultilevel"/>
    <w:tmpl w:val="2D9C40C8"/>
    <w:lvl w:ilvl="0" w:tplc="10061896">
      <w:start w:val="1"/>
      <w:numFmt w:val="decimal"/>
      <w:lvlText w:val="1.%1."/>
      <w:lvlJc w:val="left"/>
      <w:pPr>
        <w:ind w:left="1373" w:hanging="360"/>
      </w:pPr>
      <w:rPr>
        <w:rFonts w:hint="default"/>
      </w:rPr>
    </w:lvl>
    <w:lvl w:ilvl="1" w:tplc="04210019" w:tentative="1">
      <w:start w:val="1"/>
      <w:numFmt w:val="lowerLetter"/>
      <w:lvlText w:val="%2."/>
      <w:lvlJc w:val="left"/>
      <w:pPr>
        <w:ind w:left="2093" w:hanging="360"/>
      </w:pPr>
    </w:lvl>
    <w:lvl w:ilvl="2" w:tplc="0421001B" w:tentative="1">
      <w:start w:val="1"/>
      <w:numFmt w:val="lowerRoman"/>
      <w:lvlText w:val="%3."/>
      <w:lvlJc w:val="right"/>
      <w:pPr>
        <w:ind w:left="2813" w:hanging="180"/>
      </w:pPr>
    </w:lvl>
    <w:lvl w:ilvl="3" w:tplc="0421000F" w:tentative="1">
      <w:start w:val="1"/>
      <w:numFmt w:val="decimal"/>
      <w:lvlText w:val="%4."/>
      <w:lvlJc w:val="left"/>
      <w:pPr>
        <w:ind w:left="3533" w:hanging="360"/>
      </w:pPr>
    </w:lvl>
    <w:lvl w:ilvl="4" w:tplc="04210019" w:tentative="1">
      <w:start w:val="1"/>
      <w:numFmt w:val="lowerLetter"/>
      <w:lvlText w:val="%5."/>
      <w:lvlJc w:val="left"/>
      <w:pPr>
        <w:ind w:left="4253" w:hanging="360"/>
      </w:pPr>
    </w:lvl>
    <w:lvl w:ilvl="5" w:tplc="0421001B" w:tentative="1">
      <w:start w:val="1"/>
      <w:numFmt w:val="lowerRoman"/>
      <w:lvlText w:val="%6."/>
      <w:lvlJc w:val="right"/>
      <w:pPr>
        <w:ind w:left="4973" w:hanging="180"/>
      </w:pPr>
    </w:lvl>
    <w:lvl w:ilvl="6" w:tplc="0421000F" w:tentative="1">
      <w:start w:val="1"/>
      <w:numFmt w:val="decimal"/>
      <w:lvlText w:val="%7."/>
      <w:lvlJc w:val="left"/>
      <w:pPr>
        <w:ind w:left="5693" w:hanging="360"/>
      </w:pPr>
    </w:lvl>
    <w:lvl w:ilvl="7" w:tplc="04210019" w:tentative="1">
      <w:start w:val="1"/>
      <w:numFmt w:val="lowerLetter"/>
      <w:lvlText w:val="%8."/>
      <w:lvlJc w:val="left"/>
      <w:pPr>
        <w:ind w:left="6413" w:hanging="360"/>
      </w:pPr>
    </w:lvl>
    <w:lvl w:ilvl="8" w:tplc="0421001B" w:tentative="1">
      <w:start w:val="1"/>
      <w:numFmt w:val="lowerRoman"/>
      <w:lvlText w:val="%9."/>
      <w:lvlJc w:val="right"/>
      <w:pPr>
        <w:ind w:left="7133" w:hanging="180"/>
      </w:pPr>
    </w:lvl>
  </w:abstractNum>
  <w:abstractNum w:abstractNumId="4" w15:restartNumberingAfterBreak="0">
    <w:nsid w:val="0A7E3BAC"/>
    <w:multiLevelType w:val="multilevel"/>
    <w:tmpl w:val="DA3CF2AE"/>
    <w:lvl w:ilvl="0">
      <w:start w:val="1"/>
      <w:numFmt w:val="decimal"/>
      <w:lvlText w:val="%1."/>
      <w:lvlJc w:val="left"/>
      <w:pPr>
        <w:ind w:left="1778" w:hanging="360"/>
      </w:pPr>
      <w:rPr>
        <w:rFonts w:hint="default"/>
      </w:rPr>
    </w:lvl>
    <w:lvl w:ilvl="1">
      <w:start w:val="3"/>
      <w:numFmt w:val="decimal"/>
      <w:isLgl/>
      <w:lvlText w:val="%1.%2."/>
      <w:lvlJc w:val="left"/>
      <w:pPr>
        <w:ind w:left="1958" w:hanging="540"/>
      </w:pPr>
      <w:rPr>
        <w:rFonts w:hint="default"/>
        <w:b/>
      </w:rPr>
    </w:lvl>
    <w:lvl w:ilvl="2">
      <w:start w:val="2"/>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 w15:restartNumberingAfterBreak="0">
    <w:nsid w:val="0F2B11A8"/>
    <w:multiLevelType w:val="hybridMultilevel"/>
    <w:tmpl w:val="4B88F1AE"/>
    <w:lvl w:ilvl="0" w:tplc="5D5AD6F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637D43"/>
    <w:multiLevelType w:val="multilevel"/>
    <w:tmpl w:val="E5A81AD4"/>
    <w:lvl w:ilvl="0">
      <w:start w:val="1"/>
      <w:numFmt w:val="decimal"/>
      <w:lvlText w:val="%1."/>
      <w:lvlJc w:val="left"/>
      <w:pPr>
        <w:ind w:left="2610" w:hanging="360"/>
      </w:pPr>
    </w:lvl>
    <w:lvl w:ilvl="1">
      <w:start w:val="5"/>
      <w:numFmt w:val="decimal"/>
      <w:isLgl/>
      <w:lvlText w:val="%1.%2."/>
      <w:lvlJc w:val="left"/>
      <w:pPr>
        <w:ind w:left="2610" w:hanging="360"/>
      </w:pPr>
      <w:rPr>
        <w:rFonts w:hint="default"/>
      </w:rPr>
    </w:lvl>
    <w:lvl w:ilvl="2">
      <w:start w:val="1"/>
      <w:numFmt w:val="decimal"/>
      <w:isLgl/>
      <w:lvlText w:val="%1.%2.%3."/>
      <w:lvlJc w:val="left"/>
      <w:pPr>
        <w:ind w:left="297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33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050" w:hanging="1800"/>
      </w:pPr>
      <w:rPr>
        <w:rFonts w:hint="default"/>
      </w:rPr>
    </w:lvl>
  </w:abstractNum>
  <w:abstractNum w:abstractNumId="7" w15:restartNumberingAfterBreak="0">
    <w:nsid w:val="0F77036D"/>
    <w:multiLevelType w:val="hybridMultilevel"/>
    <w:tmpl w:val="523E98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04601BC"/>
    <w:multiLevelType w:val="hybridMultilevel"/>
    <w:tmpl w:val="874299BC"/>
    <w:lvl w:ilvl="0" w:tplc="04210001">
      <w:start w:val="1"/>
      <w:numFmt w:val="bullet"/>
      <w:lvlText w:val=""/>
      <w:lvlJc w:val="left"/>
      <w:pPr>
        <w:ind w:left="2280" w:hanging="360"/>
      </w:pPr>
      <w:rPr>
        <w:rFonts w:ascii="Symbol" w:hAnsi="Symbol"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9" w15:restartNumberingAfterBreak="0">
    <w:nsid w:val="194F2540"/>
    <w:multiLevelType w:val="multilevel"/>
    <w:tmpl w:val="0782876A"/>
    <w:lvl w:ilvl="0">
      <w:start w:val="1"/>
      <w:numFmt w:val="decimal"/>
      <w:lvlText w:val="%1."/>
      <w:lvlJc w:val="left"/>
      <w:pPr>
        <w:ind w:left="930" w:hanging="360"/>
      </w:pPr>
      <w:rPr>
        <w:rFonts w:hint="default"/>
        <w:i w:val="0"/>
      </w:rPr>
    </w:lvl>
    <w:lvl w:ilvl="1">
      <w:start w:val="1"/>
      <w:numFmt w:val="decimal"/>
      <w:lvlText w:val="%2."/>
      <w:lvlJc w:val="left"/>
      <w:pPr>
        <w:ind w:left="930" w:hanging="360"/>
      </w:pPr>
      <w:rPr>
        <w:rFonts w:hint="default"/>
        <w:i w:val="0"/>
        <w:sz w:val="24"/>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1650"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010" w:hanging="1440"/>
      </w:pPr>
      <w:rPr>
        <w:rFonts w:hint="default"/>
      </w:rPr>
    </w:lvl>
  </w:abstractNum>
  <w:abstractNum w:abstractNumId="10" w15:restartNumberingAfterBreak="0">
    <w:nsid w:val="21224E5D"/>
    <w:multiLevelType w:val="hybridMultilevel"/>
    <w:tmpl w:val="2230EC4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96E2647"/>
    <w:multiLevelType w:val="hybridMultilevel"/>
    <w:tmpl w:val="4DD8D362"/>
    <w:lvl w:ilvl="0" w:tplc="2194983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2" w15:restartNumberingAfterBreak="0">
    <w:nsid w:val="2C033D83"/>
    <w:multiLevelType w:val="hybridMultilevel"/>
    <w:tmpl w:val="A8B21DF0"/>
    <w:lvl w:ilvl="0" w:tplc="C3B21AB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2EB35489"/>
    <w:multiLevelType w:val="hybridMultilevel"/>
    <w:tmpl w:val="F4EE02DE"/>
    <w:lvl w:ilvl="0" w:tplc="192C31E8">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4" w15:restartNumberingAfterBreak="0">
    <w:nsid w:val="315266B6"/>
    <w:multiLevelType w:val="multilevel"/>
    <w:tmpl w:val="0F6019A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47B1079"/>
    <w:multiLevelType w:val="multilevel"/>
    <w:tmpl w:val="799CDDAA"/>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6" w15:restartNumberingAfterBreak="0">
    <w:nsid w:val="3F572A9D"/>
    <w:multiLevelType w:val="multilevel"/>
    <w:tmpl w:val="E984F40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FBA076A"/>
    <w:multiLevelType w:val="hybridMultilevel"/>
    <w:tmpl w:val="2B3294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5813705"/>
    <w:multiLevelType w:val="hybridMultilevel"/>
    <w:tmpl w:val="1F2C248A"/>
    <w:lvl w:ilvl="0" w:tplc="D7C8AF0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9" w15:restartNumberingAfterBreak="0">
    <w:nsid w:val="45BB4A3C"/>
    <w:multiLevelType w:val="multilevel"/>
    <w:tmpl w:val="53AA1B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724691"/>
    <w:multiLevelType w:val="hybridMultilevel"/>
    <w:tmpl w:val="96907F24"/>
    <w:lvl w:ilvl="0" w:tplc="E0BE6E0E">
      <w:start w:val="5"/>
      <w:numFmt w:val="bullet"/>
      <w:lvlText w:val=""/>
      <w:lvlJc w:val="left"/>
      <w:pPr>
        <w:ind w:left="1211" w:hanging="360"/>
      </w:pPr>
      <w:rPr>
        <w:rFonts w:ascii="Symbol" w:eastAsia="Symbol" w:hAnsi="Symbol" w:cs="Symbol"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21" w15:restartNumberingAfterBreak="0">
    <w:nsid w:val="48E07919"/>
    <w:multiLevelType w:val="hybridMultilevel"/>
    <w:tmpl w:val="50C4C886"/>
    <w:lvl w:ilvl="0" w:tplc="1046C252">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2" w15:restartNumberingAfterBreak="0">
    <w:nsid w:val="48FB7A92"/>
    <w:multiLevelType w:val="hybridMultilevel"/>
    <w:tmpl w:val="2A7C59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9811611"/>
    <w:multiLevelType w:val="hybridMultilevel"/>
    <w:tmpl w:val="94A287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49AC0256"/>
    <w:multiLevelType w:val="hybridMultilevel"/>
    <w:tmpl w:val="76B2F314"/>
    <w:lvl w:ilvl="0" w:tplc="23804E7C">
      <w:start w:val="3"/>
      <w:numFmt w:val="lowerLetter"/>
      <w:lvlText w:val="%1."/>
      <w:lvlJc w:val="left"/>
      <w:pPr>
        <w:ind w:left="1211" w:hanging="360"/>
      </w:pPr>
      <w:rPr>
        <w:rFonts w:hint="default"/>
        <w:i/>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15:restartNumberingAfterBreak="0">
    <w:nsid w:val="4FB65165"/>
    <w:multiLevelType w:val="hybridMultilevel"/>
    <w:tmpl w:val="CDA488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92C44FA"/>
    <w:multiLevelType w:val="multilevel"/>
    <w:tmpl w:val="E52C5354"/>
    <w:lvl w:ilvl="0">
      <w:start w:val="1"/>
      <w:numFmt w:val="decimal"/>
      <w:lvlText w:val="%1"/>
      <w:lvlJc w:val="left"/>
      <w:pPr>
        <w:ind w:left="360" w:hanging="360"/>
      </w:pPr>
      <w:rPr>
        <w:rFonts w:hint="default"/>
      </w:rPr>
    </w:lvl>
    <w:lvl w:ilvl="1">
      <w:start w:val="6"/>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27" w15:restartNumberingAfterBreak="0">
    <w:nsid w:val="5B371357"/>
    <w:multiLevelType w:val="hybridMultilevel"/>
    <w:tmpl w:val="91E47ECC"/>
    <w:lvl w:ilvl="0" w:tplc="23AA8504">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8" w15:restartNumberingAfterBreak="0">
    <w:nsid w:val="5BB04A33"/>
    <w:multiLevelType w:val="multilevel"/>
    <w:tmpl w:val="10E2FD86"/>
    <w:lvl w:ilvl="0">
      <w:start w:val="1"/>
      <w:numFmt w:val="decimal"/>
      <w:lvlText w:val="%1."/>
      <w:lvlJc w:val="left"/>
      <w:pPr>
        <w:ind w:left="930" w:hanging="360"/>
      </w:pPr>
      <w:rPr>
        <w:rFonts w:hint="default"/>
        <w:i w:val="0"/>
      </w:rPr>
    </w:lvl>
    <w:lvl w:ilvl="1">
      <w:start w:val="1"/>
      <w:numFmt w:val="decimal"/>
      <w:lvlText w:val="%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1650"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010" w:hanging="1440"/>
      </w:pPr>
      <w:rPr>
        <w:rFonts w:hint="default"/>
      </w:rPr>
    </w:lvl>
  </w:abstractNum>
  <w:abstractNum w:abstractNumId="29" w15:restartNumberingAfterBreak="0">
    <w:nsid w:val="5C073F02"/>
    <w:multiLevelType w:val="multilevel"/>
    <w:tmpl w:val="EA3EF33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C106708"/>
    <w:multiLevelType w:val="hybridMultilevel"/>
    <w:tmpl w:val="C1EADC72"/>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77F55296"/>
    <w:multiLevelType w:val="hybridMultilevel"/>
    <w:tmpl w:val="CCD822E0"/>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2" w15:restartNumberingAfterBreak="0">
    <w:nsid w:val="79F20565"/>
    <w:multiLevelType w:val="multilevel"/>
    <w:tmpl w:val="20D28C4E"/>
    <w:lvl w:ilvl="0">
      <w:start w:val="1"/>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DF1662A"/>
    <w:multiLevelType w:val="multilevel"/>
    <w:tmpl w:val="627E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F2204B7"/>
    <w:multiLevelType w:val="hybridMultilevel"/>
    <w:tmpl w:val="21761BF2"/>
    <w:lvl w:ilvl="0" w:tplc="9D6CB74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33"/>
  </w:num>
  <w:num w:numId="2">
    <w:abstractNumId w:val="3"/>
  </w:num>
  <w:num w:numId="3">
    <w:abstractNumId w:val="5"/>
  </w:num>
  <w:num w:numId="4">
    <w:abstractNumId w:val="31"/>
  </w:num>
  <w:num w:numId="5">
    <w:abstractNumId w:val="1"/>
  </w:num>
  <w:num w:numId="6">
    <w:abstractNumId w:val="8"/>
  </w:num>
  <w:num w:numId="7">
    <w:abstractNumId w:val="21"/>
  </w:num>
  <w:num w:numId="8">
    <w:abstractNumId w:val="34"/>
  </w:num>
  <w:num w:numId="9">
    <w:abstractNumId w:val="12"/>
  </w:num>
  <w:num w:numId="10">
    <w:abstractNumId w:val="24"/>
  </w:num>
  <w:num w:numId="11">
    <w:abstractNumId w:val="20"/>
  </w:num>
  <w:num w:numId="12">
    <w:abstractNumId w:val="15"/>
  </w:num>
  <w:num w:numId="13">
    <w:abstractNumId w:val="13"/>
  </w:num>
  <w:num w:numId="14">
    <w:abstractNumId w:val="4"/>
  </w:num>
  <w:num w:numId="15">
    <w:abstractNumId w:val="11"/>
  </w:num>
  <w:num w:numId="16">
    <w:abstractNumId w:val="23"/>
  </w:num>
  <w:num w:numId="17">
    <w:abstractNumId w:val="18"/>
  </w:num>
  <w:num w:numId="18">
    <w:abstractNumId w:val="0"/>
  </w:num>
  <w:num w:numId="19">
    <w:abstractNumId w:val="27"/>
  </w:num>
  <w:num w:numId="20">
    <w:abstractNumId w:val="25"/>
  </w:num>
  <w:num w:numId="21">
    <w:abstractNumId w:val="7"/>
  </w:num>
  <w:num w:numId="22">
    <w:abstractNumId w:val="10"/>
  </w:num>
  <w:num w:numId="23">
    <w:abstractNumId w:val="17"/>
  </w:num>
  <w:num w:numId="24">
    <w:abstractNumId w:val="6"/>
  </w:num>
  <w:num w:numId="25">
    <w:abstractNumId w:val="22"/>
  </w:num>
  <w:num w:numId="26">
    <w:abstractNumId w:val="16"/>
  </w:num>
  <w:num w:numId="27">
    <w:abstractNumId w:val="28"/>
  </w:num>
  <w:num w:numId="28">
    <w:abstractNumId w:val="9"/>
  </w:num>
  <w:num w:numId="29">
    <w:abstractNumId w:val="2"/>
  </w:num>
  <w:num w:numId="30">
    <w:abstractNumId w:val="26"/>
  </w:num>
  <w:num w:numId="31">
    <w:abstractNumId w:val="19"/>
  </w:num>
  <w:num w:numId="32">
    <w:abstractNumId w:val="14"/>
  </w:num>
  <w:num w:numId="33">
    <w:abstractNumId w:val="29"/>
  </w:num>
  <w:num w:numId="34">
    <w:abstractNumId w:val="3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46E9C"/>
    <w:rsid w:val="00053B5D"/>
    <w:rsid w:val="000548C7"/>
    <w:rsid w:val="00060E85"/>
    <w:rsid w:val="0007198F"/>
    <w:rsid w:val="00073952"/>
    <w:rsid w:val="00080967"/>
    <w:rsid w:val="000813BD"/>
    <w:rsid w:val="00081EDC"/>
    <w:rsid w:val="00085EA8"/>
    <w:rsid w:val="0008773F"/>
    <w:rsid w:val="000900E8"/>
    <w:rsid w:val="000B3409"/>
    <w:rsid w:val="000D1EA8"/>
    <w:rsid w:val="000D2A03"/>
    <w:rsid w:val="000D2BA8"/>
    <w:rsid w:val="00110B85"/>
    <w:rsid w:val="0013104E"/>
    <w:rsid w:val="001427AC"/>
    <w:rsid w:val="00171A94"/>
    <w:rsid w:val="00181E28"/>
    <w:rsid w:val="0018703B"/>
    <w:rsid w:val="00195F2D"/>
    <w:rsid w:val="001B5916"/>
    <w:rsid w:val="001C0471"/>
    <w:rsid w:val="001F6E10"/>
    <w:rsid w:val="0022188D"/>
    <w:rsid w:val="00233475"/>
    <w:rsid w:val="0024257B"/>
    <w:rsid w:val="002773FB"/>
    <w:rsid w:val="00287225"/>
    <w:rsid w:val="00293C02"/>
    <w:rsid w:val="002A0DA3"/>
    <w:rsid w:val="002A1024"/>
    <w:rsid w:val="002B0225"/>
    <w:rsid w:val="002C6BE3"/>
    <w:rsid w:val="002D0BFA"/>
    <w:rsid w:val="002D30FC"/>
    <w:rsid w:val="002F2639"/>
    <w:rsid w:val="002F5DD6"/>
    <w:rsid w:val="002F6D2B"/>
    <w:rsid w:val="00314433"/>
    <w:rsid w:val="00317BEA"/>
    <w:rsid w:val="003201B8"/>
    <w:rsid w:val="003455B1"/>
    <w:rsid w:val="00346F53"/>
    <w:rsid w:val="00347985"/>
    <w:rsid w:val="00361450"/>
    <w:rsid w:val="00383736"/>
    <w:rsid w:val="0038374C"/>
    <w:rsid w:val="003839F9"/>
    <w:rsid w:val="003A6B2A"/>
    <w:rsid w:val="003B351D"/>
    <w:rsid w:val="003F2401"/>
    <w:rsid w:val="003F64AA"/>
    <w:rsid w:val="004033FC"/>
    <w:rsid w:val="00416E49"/>
    <w:rsid w:val="00423573"/>
    <w:rsid w:val="00436B9E"/>
    <w:rsid w:val="0044056E"/>
    <w:rsid w:val="0045740D"/>
    <w:rsid w:val="004612F7"/>
    <w:rsid w:val="0049123C"/>
    <w:rsid w:val="004A4C00"/>
    <w:rsid w:val="004C6629"/>
    <w:rsid w:val="004D5603"/>
    <w:rsid w:val="004E3C46"/>
    <w:rsid w:val="004F72DC"/>
    <w:rsid w:val="00510A83"/>
    <w:rsid w:val="005269E8"/>
    <w:rsid w:val="005311CB"/>
    <w:rsid w:val="00532C0E"/>
    <w:rsid w:val="005353B3"/>
    <w:rsid w:val="005521F3"/>
    <w:rsid w:val="00555AD4"/>
    <w:rsid w:val="005864B7"/>
    <w:rsid w:val="00587428"/>
    <w:rsid w:val="00595268"/>
    <w:rsid w:val="005D0F6A"/>
    <w:rsid w:val="005D78C4"/>
    <w:rsid w:val="005E1019"/>
    <w:rsid w:val="005E6C83"/>
    <w:rsid w:val="006064C1"/>
    <w:rsid w:val="0061241F"/>
    <w:rsid w:val="006144DC"/>
    <w:rsid w:val="00620E35"/>
    <w:rsid w:val="00622BB6"/>
    <w:rsid w:val="00622D9F"/>
    <w:rsid w:val="00630356"/>
    <w:rsid w:val="00654038"/>
    <w:rsid w:val="00663F91"/>
    <w:rsid w:val="006660D5"/>
    <w:rsid w:val="006800B1"/>
    <w:rsid w:val="00681A75"/>
    <w:rsid w:val="006830BD"/>
    <w:rsid w:val="006B2B6A"/>
    <w:rsid w:val="006B7116"/>
    <w:rsid w:val="006B7A8D"/>
    <w:rsid w:val="006D77A2"/>
    <w:rsid w:val="006E3697"/>
    <w:rsid w:val="006E75DC"/>
    <w:rsid w:val="0073797C"/>
    <w:rsid w:val="007465F5"/>
    <w:rsid w:val="007479E1"/>
    <w:rsid w:val="00750644"/>
    <w:rsid w:val="00757DEC"/>
    <w:rsid w:val="00762B80"/>
    <w:rsid w:val="00795C0C"/>
    <w:rsid w:val="007979BC"/>
    <w:rsid w:val="007B7E97"/>
    <w:rsid w:val="007C3ADE"/>
    <w:rsid w:val="007D4866"/>
    <w:rsid w:val="007D714A"/>
    <w:rsid w:val="007F3362"/>
    <w:rsid w:val="007F719E"/>
    <w:rsid w:val="00816104"/>
    <w:rsid w:val="008406A5"/>
    <w:rsid w:val="0085524C"/>
    <w:rsid w:val="008B16D7"/>
    <w:rsid w:val="008D2960"/>
    <w:rsid w:val="008E188C"/>
    <w:rsid w:val="00910BD8"/>
    <w:rsid w:val="00927E04"/>
    <w:rsid w:val="00932296"/>
    <w:rsid w:val="00936F3A"/>
    <w:rsid w:val="009613E4"/>
    <w:rsid w:val="00976C9D"/>
    <w:rsid w:val="009C54FD"/>
    <w:rsid w:val="009C5C81"/>
    <w:rsid w:val="009D3005"/>
    <w:rsid w:val="009E3578"/>
    <w:rsid w:val="009F5424"/>
    <w:rsid w:val="00A07C38"/>
    <w:rsid w:val="00A13873"/>
    <w:rsid w:val="00A206FB"/>
    <w:rsid w:val="00A20C6A"/>
    <w:rsid w:val="00A2733D"/>
    <w:rsid w:val="00A35D00"/>
    <w:rsid w:val="00A50BEF"/>
    <w:rsid w:val="00A56468"/>
    <w:rsid w:val="00A64ACC"/>
    <w:rsid w:val="00A64FA0"/>
    <w:rsid w:val="00A70010"/>
    <w:rsid w:val="00A7110D"/>
    <w:rsid w:val="00AA64B2"/>
    <w:rsid w:val="00AB04F2"/>
    <w:rsid w:val="00AB7B88"/>
    <w:rsid w:val="00AD7E8F"/>
    <w:rsid w:val="00AF232A"/>
    <w:rsid w:val="00AF49ED"/>
    <w:rsid w:val="00B012A5"/>
    <w:rsid w:val="00B01302"/>
    <w:rsid w:val="00B05C84"/>
    <w:rsid w:val="00B1107B"/>
    <w:rsid w:val="00B12382"/>
    <w:rsid w:val="00B24A25"/>
    <w:rsid w:val="00B261F3"/>
    <w:rsid w:val="00B3298E"/>
    <w:rsid w:val="00B36419"/>
    <w:rsid w:val="00B46E9C"/>
    <w:rsid w:val="00B55099"/>
    <w:rsid w:val="00B80D11"/>
    <w:rsid w:val="00B8111E"/>
    <w:rsid w:val="00B92E07"/>
    <w:rsid w:val="00B94F95"/>
    <w:rsid w:val="00BA7980"/>
    <w:rsid w:val="00BE48A1"/>
    <w:rsid w:val="00BF03F1"/>
    <w:rsid w:val="00BF573E"/>
    <w:rsid w:val="00C123B8"/>
    <w:rsid w:val="00C2198F"/>
    <w:rsid w:val="00C3341E"/>
    <w:rsid w:val="00C35779"/>
    <w:rsid w:val="00C45378"/>
    <w:rsid w:val="00C665B3"/>
    <w:rsid w:val="00C70B12"/>
    <w:rsid w:val="00CB4703"/>
    <w:rsid w:val="00CB5C0B"/>
    <w:rsid w:val="00CD01FC"/>
    <w:rsid w:val="00CD0B91"/>
    <w:rsid w:val="00CD1BEF"/>
    <w:rsid w:val="00CD4A78"/>
    <w:rsid w:val="00CD68C4"/>
    <w:rsid w:val="00CF4155"/>
    <w:rsid w:val="00CF6466"/>
    <w:rsid w:val="00CF68E0"/>
    <w:rsid w:val="00D031AE"/>
    <w:rsid w:val="00D10088"/>
    <w:rsid w:val="00D11B24"/>
    <w:rsid w:val="00D20345"/>
    <w:rsid w:val="00D27804"/>
    <w:rsid w:val="00D66BA9"/>
    <w:rsid w:val="00D71968"/>
    <w:rsid w:val="00D85118"/>
    <w:rsid w:val="00DB11E7"/>
    <w:rsid w:val="00DB35B5"/>
    <w:rsid w:val="00DB709F"/>
    <w:rsid w:val="00DC3440"/>
    <w:rsid w:val="00DC71BC"/>
    <w:rsid w:val="00DD26EA"/>
    <w:rsid w:val="00DE0557"/>
    <w:rsid w:val="00DE53DF"/>
    <w:rsid w:val="00DF4F1F"/>
    <w:rsid w:val="00DF7045"/>
    <w:rsid w:val="00E15624"/>
    <w:rsid w:val="00E21D8C"/>
    <w:rsid w:val="00E31C9B"/>
    <w:rsid w:val="00E41DAF"/>
    <w:rsid w:val="00E457CB"/>
    <w:rsid w:val="00E50828"/>
    <w:rsid w:val="00E62D49"/>
    <w:rsid w:val="00E9500C"/>
    <w:rsid w:val="00ED0C96"/>
    <w:rsid w:val="00ED6410"/>
    <w:rsid w:val="00ED6D59"/>
    <w:rsid w:val="00F101B1"/>
    <w:rsid w:val="00F136DC"/>
    <w:rsid w:val="00F178DB"/>
    <w:rsid w:val="00F243F3"/>
    <w:rsid w:val="00F2596C"/>
    <w:rsid w:val="00F41BD0"/>
    <w:rsid w:val="00F43A7C"/>
    <w:rsid w:val="00F44A88"/>
    <w:rsid w:val="00F512DB"/>
    <w:rsid w:val="00F54B2B"/>
    <w:rsid w:val="00F6359E"/>
    <w:rsid w:val="00F72F50"/>
    <w:rsid w:val="00F75040"/>
    <w:rsid w:val="00F75AB2"/>
    <w:rsid w:val="00FC07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5DDB58-D960-4F2F-8DB2-F40B52A4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4F72DC"/>
    <w:pPr>
      <w:ind w:left="720"/>
      <w:contextualSpacing/>
    </w:pPr>
  </w:style>
  <w:style w:type="paragraph" w:styleId="Header">
    <w:name w:val="header"/>
    <w:basedOn w:val="Normal"/>
    <w:link w:val="HeaderChar"/>
    <w:uiPriority w:val="99"/>
    <w:unhideWhenUsed/>
    <w:rsid w:val="00AA64B2"/>
    <w:pPr>
      <w:tabs>
        <w:tab w:val="center" w:pos="4513"/>
        <w:tab w:val="right" w:pos="9026"/>
      </w:tabs>
    </w:pPr>
  </w:style>
  <w:style w:type="character" w:customStyle="1" w:styleId="HeaderChar">
    <w:name w:val="Header Char"/>
    <w:basedOn w:val="DefaultParagraphFont"/>
    <w:link w:val="Header"/>
    <w:uiPriority w:val="99"/>
    <w:rsid w:val="00AA64B2"/>
  </w:style>
  <w:style w:type="paragraph" w:styleId="Footer">
    <w:name w:val="footer"/>
    <w:basedOn w:val="Normal"/>
    <w:link w:val="FooterChar"/>
    <w:uiPriority w:val="99"/>
    <w:unhideWhenUsed/>
    <w:rsid w:val="00AA64B2"/>
    <w:pPr>
      <w:tabs>
        <w:tab w:val="center" w:pos="4513"/>
        <w:tab w:val="right" w:pos="9026"/>
      </w:tabs>
    </w:pPr>
  </w:style>
  <w:style w:type="character" w:customStyle="1" w:styleId="FooterChar">
    <w:name w:val="Footer Char"/>
    <w:basedOn w:val="DefaultParagraphFont"/>
    <w:link w:val="Footer"/>
    <w:uiPriority w:val="99"/>
    <w:rsid w:val="00AA64B2"/>
  </w:style>
  <w:style w:type="character" w:styleId="PlaceholderText">
    <w:name w:val="Placeholder Text"/>
    <w:basedOn w:val="DefaultParagraphFont"/>
    <w:uiPriority w:val="99"/>
    <w:semiHidden/>
    <w:rsid w:val="004612F7"/>
    <w:rPr>
      <w:color w:val="808080"/>
    </w:rPr>
  </w:style>
  <w:style w:type="paragraph" w:styleId="BalloonText">
    <w:name w:val="Balloon Text"/>
    <w:basedOn w:val="Normal"/>
    <w:link w:val="BalloonTextChar"/>
    <w:uiPriority w:val="99"/>
    <w:semiHidden/>
    <w:unhideWhenUsed/>
    <w:rsid w:val="004612F7"/>
    <w:rPr>
      <w:rFonts w:ascii="Tahoma" w:hAnsi="Tahoma" w:cs="Tahoma"/>
      <w:sz w:val="16"/>
      <w:szCs w:val="16"/>
    </w:rPr>
  </w:style>
  <w:style w:type="character" w:customStyle="1" w:styleId="BalloonTextChar">
    <w:name w:val="Balloon Text Char"/>
    <w:basedOn w:val="DefaultParagraphFont"/>
    <w:link w:val="BalloonText"/>
    <w:uiPriority w:val="99"/>
    <w:semiHidden/>
    <w:rsid w:val="004612F7"/>
    <w:rPr>
      <w:rFonts w:ascii="Tahoma" w:hAnsi="Tahoma" w:cs="Tahoma"/>
      <w:sz w:val="16"/>
      <w:szCs w:val="16"/>
    </w:rPr>
  </w:style>
  <w:style w:type="paragraph" w:styleId="BodyText">
    <w:name w:val="Body Text"/>
    <w:basedOn w:val="Normal"/>
    <w:link w:val="BodyTextChar"/>
    <w:rsid w:val="002C6BE3"/>
    <w:pPr>
      <w:spacing w:line="480" w:lineRule="auto"/>
      <w:jc w:val="both"/>
    </w:pPr>
    <w:rPr>
      <w:rFonts w:eastAsia="Calibri"/>
      <w:sz w:val="24"/>
      <w:szCs w:val="24"/>
    </w:rPr>
  </w:style>
  <w:style w:type="character" w:customStyle="1" w:styleId="BodyTextChar">
    <w:name w:val="Body Text Char"/>
    <w:basedOn w:val="DefaultParagraphFont"/>
    <w:link w:val="BodyText"/>
    <w:rsid w:val="002C6BE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392975">
      <w:bodyDiv w:val="1"/>
      <w:marLeft w:val="0"/>
      <w:marRight w:val="0"/>
      <w:marTop w:val="0"/>
      <w:marBottom w:val="0"/>
      <w:divBdr>
        <w:top w:val="none" w:sz="0" w:space="0" w:color="auto"/>
        <w:left w:val="none" w:sz="0" w:space="0" w:color="auto"/>
        <w:bottom w:val="none" w:sz="0" w:space="0" w:color="auto"/>
        <w:right w:val="none" w:sz="0" w:space="0" w:color="auto"/>
      </w:divBdr>
    </w:div>
    <w:div w:id="1279491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4015F-B1EF-4B9B-83C4-8562E251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Renato Simanjuntak</dc:creator>
  <cp:lastModifiedBy>MY_COMPUTER</cp:lastModifiedBy>
  <cp:revision>115</cp:revision>
  <cp:lastPrinted>2017-08-05T03:36:00Z</cp:lastPrinted>
  <dcterms:created xsi:type="dcterms:W3CDTF">2016-03-20T04:58:00Z</dcterms:created>
  <dcterms:modified xsi:type="dcterms:W3CDTF">2017-10-02T03:03:00Z</dcterms:modified>
</cp:coreProperties>
</file>